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0102" w14:textId="77777777" w:rsidR="00AA5761" w:rsidRDefault="00AA5761" w:rsidP="002726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A"/>
          <w:kern w:val="0"/>
        </w:rPr>
        <w:t xml:space="preserve"> </w:t>
      </w:r>
      <w:r w:rsidRPr="0024114B">
        <w:rPr>
          <w:rFonts w:ascii="Times New Roman" w:eastAsia="SimSun" w:hAnsi="Times New Roman" w:cs="Times New Roman"/>
          <w:color w:val="00000A"/>
          <w:kern w:val="0"/>
        </w:rPr>
        <w:t xml:space="preserve">                                                                                         </w:t>
      </w:r>
      <w:r>
        <w:rPr>
          <w:rFonts w:ascii="Times New Roman" w:eastAsia="SimSun" w:hAnsi="Times New Roman" w:cs="Times New Roman"/>
          <w:color w:val="00000A"/>
          <w:kern w:val="0"/>
        </w:rPr>
        <w:t xml:space="preserve">       </w:t>
      </w:r>
      <w:r w:rsidRPr="0024114B">
        <w:rPr>
          <w:rFonts w:ascii="Times New Roman" w:eastAsia="SimSun" w:hAnsi="Times New Roman" w:cs="Times New Roman"/>
          <w:color w:val="00000A"/>
          <w:kern w:val="0"/>
        </w:rPr>
        <w:t xml:space="preserve"> </w:t>
      </w:r>
    </w:p>
    <w:p w14:paraId="4892AF53" w14:textId="687B1193" w:rsidR="00AA5761" w:rsidRPr="004425FC" w:rsidRDefault="00355C9D" w:rsidP="00FF6731">
      <w:pPr>
        <w:widowControl w:val="0"/>
        <w:tabs>
          <w:tab w:val="left" w:pos="5340"/>
        </w:tabs>
        <w:spacing w:after="0"/>
        <w:ind w:right="122"/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0"/>
          <w:sz w:val="28"/>
          <w:szCs w:val="28"/>
        </w:rPr>
        <w:t xml:space="preserve">                                                                  </w:t>
      </w:r>
      <w:r w:rsidR="00B255DE">
        <w:rPr>
          <w:rFonts w:ascii="Times New Roman" w:eastAsia="SimSun" w:hAnsi="Times New Roman" w:cs="Times New Roman"/>
          <w:color w:val="00000A"/>
          <w:kern w:val="0"/>
          <w:sz w:val="28"/>
          <w:szCs w:val="28"/>
        </w:rPr>
        <w:t xml:space="preserve">         </w:t>
      </w:r>
      <w:r w:rsidR="00AA5761"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Приложение к письму </w:t>
      </w:r>
    </w:p>
    <w:p w14:paraId="3E5CD7E6" w14:textId="36E4F378" w:rsidR="00AA5761" w:rsidRPr="004425FC" w:rsidRDefault="00AA5761" w:rsidP="00FF6731">
      <w:pPr>
        <w:widowControl w:val="0"/>
        <w:tabs>
          <w:tab w:val="left" w:pos="5340"/>
        </w:tabs>
        <w:spacing w:after="0"/>
        <w:ind w:right="122"/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</w:pP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                                                                  </w:t>
      </w:r>
      <w:r w:rsidR="00B255DE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</w:t>
      </w: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>Департамента здравоохранения</w:t>
      </w:r>
    </w:p>
    <w:p w14:paraId="0AD356BE" w14:textId="5A780F40" w:rsidR="00AA5761" w:rsidRPr="004425FC" w:rsidRDefault="00AA5761" w:rsidP="00FF6731">
      <w:pPr>
        <w:widowControl w:val="0"/>
        <w:tabs>
          <w:tab w:val="left" w:pos="5340"/>
        </w:tabs>
        <w:spacing w:after="0"/>
        <w:ind w:right="122"/>
        <w:rPr>
          <w:rFonts w:ascii="Times New Roman" w:eastAsia="SimSun" w:hAnsi="Times New Roman"/>
          <w:color w:val="00000A"/>
          <w:kern w:val="0"/>
          <w:sz w:val="24"/>
          <w:szCs w:val="24"/>
        </w:rPr>
      </w:pP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                                                                  </w:t>
      </w:r>
      <w:r w:rsidR="00B255DE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</w:t>
      </w: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Ивановской области </w:t>
      </w:r>
    </w:p>
    <w:p w14:paraId="68B375BC" w14:textId="17DA0F82" w:rsidR="00AA5761" w:rsidRPr="004425FC" w:rsidRDefault="00AA5761" w:rsidP="00FF6731">
      <w:pPr>
        <w:widowControl w:val="0"/>
        <w:tabs>
          <w:tab w:val="left" w:pos="5340"/>
        </w:tabs>
        <w:spacing w:after="0"/>
        <w:ind w:right="122"/>
        <w:rPr>
          <w:rFonts w:ascii="Times New Roman" w:eastAsia="SimSun" w:hAnsi="Times New Roman"/>
          <w:color w:val="00000A"/>
          <w:kern w:val="0"/>
          <w:sz w:val="24"/>
          <w:szCs w:val="24"/>
        </w:rPr>
      </w:pP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                                                                  </w:t>
      </w:r>
      <w:r w:rsidR="00B255DE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 xml:space="preserve">            </w:t>
      </w:r>
      <w:r w:rsidRPr="004425FC">
        <w:rPr>
          <w:rFonts w:ascii="Times New Roman" w:eastAsia="SimSun" w:hAnsi="Times New Roman" w:cs="Times New Roman"/>
          <w:color w:val="00000A"/>
          <w:kern w:val="0"/>
          <w:sz w:val="24"/>
          <w:szCs w:val="24"/>
        </w:rPr>
        <w:t>от__________________№_____</w:t>
      </w:r>
    </w:p>
    <w:p w14:paraId="1315B6FA" w14:textId="35F2E689" w:rsidR="00AA5761" w:rsidRPr="0024114B" w:rsidRDefault="00AA5761" w:rsidP="00FF6731">
      <w:pPr>
        <w:pStyle w:val="ac"/>
        <w:shd w:val="clear" w:color="auto" w:fill="FFFFFF"/>
        <w:spacing w:before="0" w:beforeAutospacing="0" w:after="0" w:afterAutospacing="0"/>
        <w:rPr>
          <w:rFonts w:ascii="Roboto" w:hAnsi="Roboto" w:cs="Roboto"/>
          <w:color w:val="000000"/>
        </w:rPr>
      </w:pPr>
      <w:r w:rsidRPr="004425FC">
        <w:rPr>
          <w:rFonts w:eastAsia="SimSun"/>
          <w:color w:val="00000A"/>
          <w:lang w:eastAsia="en-US"/>
        </w:rPr>
        <w:t xml:space="preserve">                                                                                         </w:t>
      </w:r>
      <w:r w:rsidRPr="004425FC">
        <w:rPr>
          <w:rFonts w:ascii="Roboto" w:hAnsi="Roboto" w:cs="Roboto"/>
          <w:color w:val="000000"/>
        </w:rPr>
        <w:t xml:space="preserve">    </w:t>
      </w:r>
    </w:p>
    <w:p w14:paraId="43194E84" w14:textId="77777777" w:rsidR="00AA5761" w:rsidRPr="002B782A" w:rsidRDefault="00AA5761" w:rsidP="00FF6731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82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Информационный материал для размещения </w:t>
      </w:r>
    </w:p>
    <w:p w14:paraId="37BDADD4" w14:textId="42A70B0E" w:rsidR="0087039E" w:rsidRPr="002B782A" w:rsidRDefault="00AA5761" w:rsidP="0087039E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82A">
        <w:rPr>
          <w:rFonts w:ascii="Times New Roman" w:hAnsi="Times New Roman" w:cs="Times New Roman"/>
          <w:b/>
          <w:bCs/>
          <w:sz w:val="28"/>
          <w:szCs w:val="28"/>
        </w:rPr>
        <w:t>на сайтах и в социальных сетях</w:t>
      </w:r>
    </w:p>
    <w:p w14:paraId="11E4CFC1" w14:textId="77777777" w:rsidR="006A4FED" w:rsidRPr="00431A77" w:rsidRDefault="006A4FED" w:rsidP="0087039E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F0511" w14:textId="7A109EE0" w:rsidR="00D7737A" w:rsidRDefault="00954870" w:rsidP="00A44FA0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bookmarkStart w:id="0" w:name="_Hlk236119636"/>
      <w:r w:rsidRPr="00954870">
        <w:rPr>
          <w:sz w:val="28"/>
          <w:szCs w:val="28"/>
        </w:rPr>
        <w:t>«</w:t>
      </w:r>
      <w:bookmarkEnd w:id="0"/>
      <w:r w:rsidRPr="00954870">
        <w:rPr>
          <w:sz w:val="28"/>
          <w:szCs w:val="28"/>
        </w:rPr>
        <w:t xml:space="preserve">Неделя безопасности пациента </w:t>
      </w:r>
      <w:r w:rsidRPr="00954870">
        <w:rPr>
          <w:sz w:val="28"/>
          <w:szCs w:val="28"/>
        </w:rPr>
        <w:br/>
        <w:t>(в честь Всемирного дня безопасности пациента 17 сентября)»</w:t>
      </w:r>
    </w:p>
    <w:p w14:paraId="466A7631" w14:textId="77777777" w:rsidR="00954870" w:rsidRPr="00954870" w:rsidRDefault="00954870" w:rsidP="00A44FA0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3518E94A" w14:textId="4D9AC8C6" w:rsidR="00954870" w:rsidRPr="007A0BA2" w:rsidRDefault="00954870" w:rsidP="009548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B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Неделя с 14 по </w:t>
      </w:r>
      <w:r w:rsidR="00ED3C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</w:t>
      </w:r>
      <w:r w:rsidRPr="007A0B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сентября 2026 года Министерством здравоохранения Российской Федерации объявлена как «</w:t>
      </w:r>
      <w:r w:rsidRPr="007A0BA2">
        <w:rPr>
          <w:rFonts w:ascii="Times New Roman" w:eastAsia="Times New Roman" w:hAnsi="Times New Roman" w:cs="Times New Roman"/>
          <w:sz w:val="28"/>
          <w:szCs w:val="28"/>
        </w:rPr>
        <w:t>Неделя безопасности пациента (в честь Всемирного дня безопасности пациента 17 сентября)».</w:t>
      </w:r>
    </w:p>
    <w:p w14:paraId="33BFE5FC" w14:textId="5B467F60" w:rsidR="00954870" w:rsidRPr="00954870" w:rsidRDefault="00954870" w:rsidP="0095487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BA2">
        <w:rPr>
          <w:rFonts w:ascii="Times New Roman" w:hAnsi="Times New Roman" w:cs="Times New Roman"/>
          <w:sz w:val="28"/>
          <w:szCs w:val="28"/>
        </w:rPr>
        <w:t xml:space="preserve">        Безопасность пациентов – это основополагающий принцип оказания медицинской помощи. </w:t>
      </w:r>
      <w:r w:rsidRPr="00954870">
        <w:rPr>
          <w:rFonts w:ascii="Times New Roman" w:hAnsi="Times New Roman" w:cs="Times New Roman"/>
          <w:sz w:val="28"/>
          <w:szCs w:val="28"/>
        </w:rPr>
        <w:t>Роль самих пациентов в повышении безопасности при оказании медицинской помощи важна и может возрастать, если пациент своевременно обратится за медицинской помощью, будет предоставлять полную и точную информацию о своем здоровье, не будет стесняться задавать медицинскому работнику интересующие его вопросы о диагнозе, плане лечения, возможных рисках. Необходимо информировать</w:t>
      </w:r>
      <w:r w:rsidR="00002ADA">
        <w:rPr>
          <w:rFonts w:ascii="Times New Roman" w:hAnsi="Times New Roman" w:cs="Times New Roman"/>
          <w:sz w:val="28"/>
          <w:szCs w:val="28"/>
        </w:rPr>
        <w:t xml:space="preserve">   </w:t>
      </w:r>
      <w:r w:rsidRPr="009548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2ADA">
        <w:rPr>
          <w:rFonts w:ascii="Times New Roman" w:hAnsi="Times New Roman" w:cs="Times New Roman"/>
          <w:sz w:val="28"/>
          <w:szCs w:val="28"/>
        </w:rPr>
        <w:t xml:space="preserve">врача </w:t>
      </w:r>
      <w:r w:rsidRPr="00954870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954870">
        <w:rPr>
          <w:rFonts w:ascii="Times New Roman" w:hAnsi="Times New Roman" w:cs="Times New Roman"/>
          <w:sz w:val="28"/>
          <w:szCs w:val="28"/>
        </w:rPr>
        <w:t xml:space="preserve"> любых отклонениях в состоянии здоровья при проведении лечения. Важно самим пациентам стараться вести здоровый образ жизни, чтобы добиться улучшения состояния здоровья и быть здоровым.</w:t>
      </w:r>
    </w:p>
    <w:p w14:paraId="63E6C64B" w14:textId="1131DA86" w:rsidR="00954870" w:rsidRPr="00954870" w:rsidRDefault="00DF39CC" w:rsidP="0095487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0BA2">
        <w:rPr>
          <w:rFonts w:ascii="Times New Roman" w:hAnsi="Times New Roman" w:cs="Times New Roman"/>
          <w:sz w:val="28"/>
          <w:szCs w:val="28"/>
        </w:rPr>
        <w:t xml:space="preserve">      </w:t>
      </w:r>
      <w:r w:rsidR="00954870" w:rsidRPr="00954870">
        <w:rPr>
          <w:rFonts w:ascii="Times New Roman" w:hAnsi="Times New Roman" w:cs="Times New Roman"/>
          <w:sz w:val="28"/>
          <w:szCs w:val="28"/>
        </w:rPr>
        <w:t>В 202</w:t>
      </w:r>
      <w:r w:rsidRPr="007A0BA2">
        <w:rPr>
          <w:rFonts w:ascii="Times New Roman" w:hAnsi="Times New Roman" w:cs="Times New Roman"/>
          <w:sz w:val="28"/>
          <w:szCs w:val="28"/>
        </w:rPr>
        <w:t>6</w:t>
      </w:r>
      <w:r w:rsidR="00954870" w:rsidRPr="00954870">
        <w:rPr>
          <w:rFonts w:ascii="Times New Roman" w:hAnsi="Times New Roman" w:cs="Times New Roman"/>
          <w:sz w:val="28"/>
          <w:szCs w:val="28"/>
        </w:rPr>
        <w:t xml:space="preserve"> году Всемирный день безопасности пациентов было решено посвятить</w:t>
      </w:r>
      <w:r w:rsidRPr="007A0BA2">
        <w:rPr>
          <w:rFonts w:ascii="Times New Roman" w:hAnsi="Times New Roman" w:cs="Times New Roman"/>
          <w:sz w:val="28"/>
          <w:szCs w:val="28"/>
        </w:rPr>
        <w:t xml:space="preserve"> теме «</w:t>
      </w:r>
      <w:r w:rsidRPr="007A0BA2">
        <w:rPr>
          <w:rStyle w:val="af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Безопасная медицинская помощь при неинфекционных заболеваниях».</w:t>
      </w:r>
    </w:p>
    <w:p w14:paraId="15B91EBA" w14:textId="32B1F4D2" w:rsidR="00954870" w:rsidRPr="00954870" w:rsidRDefault="007A0BA2" w:rsidP="007A0B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A0BA2">
        <w:rPr>
          <w:rFonts w:ascii="Times New Roman" w:eastAsia="Times New Roman" w:hAnsi="Times New Roman" w:cs="Times New Roman"/>
          <w:color w:val="0B1F33"/>
          <w:kern w:val="0"/>
          <w:sz w:val="28"/>
          <w:szCs w:val="28"/>
          <w:lang w:eastAsia="ru-RU"/>
        </w:rPr>
        <w:t xml:space="preserve">      </w:t>
      </w:r>
      <w:r w:rsidRPr="007A0B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</w:t>
      </w:r>
      <w:r w:rsidR="00DF39CC" w:rsidRPr="00DF3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ациентам с </w:t>
      </w:r>
      <w:r w:rsidR="00E222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неинфекционными заболеваниями</w:t>
      </w:r>
      <w:r w:rsidR="00DF39CC" w:rsidRPr="00DF3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зачастую требуется непрерывное и длительное медицинское сопровождение в учреждениях различного типа и различных условиях, в которых их подстерегает множество рисков, возникающих как на этапах профилактики, диагностики и лечения заболевания, так и в ходе повседневного контроля патологии и самостоятельного выполнения связанных с лечением задач. Тяжесть этих рисков зависит также от состояния системы здравоохранения и более общих детерминант здоровья</w:t>
      </w:r>
      <w:r w:rsidRPr="007A0B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9DC76B8" w14:textId="61AFB508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  В Ивановской области </w:t>
      </w:r>
      <w:proofErr w:type="gramStart"/>
      <w:r w:rsidRPr="00954870">
        <w:rPr>
          <w:rFonts w:ascii="Times New Roman" w:hAnsi="Times New Roman" w:cs="Times New Roman"/>
          <w:sz w:val="28"/>
          <w:szCs w:val="28"/>
        </w:rPr>
        <w:t>работают  6</w:t>
      </w:r>
      <w:proofErr w:type="gramEnd"/>
      <w:r w:rsidRPr="00954870">
        <w:rPr>
          <w:rFonts w:ascii="Times New Roman" w:hAnsi="Times New Roman" w:cs="Times New Roman"/>
          <w:sz w:val="28"/>
          <w:szCs w:val="28"/>
        </w:rPr>
        <w:t xml:space="preserve"> </w:t>
      </w:r>
      <w:r w:rsidR="007A0BA2" w:rsidRPr="007A0BA2">
        <w:rPr>
          <w:rFonts w:ascii="Times New Roman" w:hAnsi="Times New Roman" w:cs="Times New Roman"/>
          <w:sz w:val="28"/>
          <w:szCs w:val="28"/>
        </w:rPr>
        <w:t xml:space="preserve"> </w:t>
      </w:r>
      <w:r w:rsidRPr="00954870">
        <w:rPr>
          <w:rFonts w:ascii="Times New Roman" w:hAnsi="Times New Roman" w:cs="Times New Roman"/>
          <w:sz w:val="28"/>
          <w:szCs w:val="28"/>
        </w:rPr>
        <w:t xml:space="preserve">Центров здоровья.       </w:t>
      </w:r>
    </w:p>
    <w:p w14:paraId="19C3770B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Функции центров здоровья:</w:t>
      </w:r>
    </w:p>
    <w:p w14:paraId="7ABAA0C2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-информирование населения о вредных и опасных для здоровья человека факторах;</w:t>
      </w:r>
    </w:p>
    <w:p w14:paraId="64B6226B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-оценка функциональных и адаптивных резервов организма, прогноз состояния здоровья;</w:t>
      </w:r>
    </w:p>
    <w:p w14:paraId="3A534B19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-формирование у граждан ответственного отношения к своему здоровью и здоровью своих близких;</w:t>
      </w:r>
    </w:p>
    <w:p w14:paraId="2874CAF6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-формирование у населения принципов «ответственного родительства»;</w:t>
      </w:r>
    </w:p>
    <w:p w14:paraId="239B00C8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-обучение граждан, в том числе детей, гигиеническим навыкам и мотивирование их к отказу от вредных привычек, включающих помощь в отказе от потребления алкоголя и табака;</w:t>
      </w:r>
    </w:p>
    <w:p w14:paraId="0C79C217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-обучение граждан эффективным методам профилактики заболеваний;</w:t>
      </w:r>
    </w:p>
    <w:p w14:paraId="3617A022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-консультирование по сохранению и укреплению здоровья, включая </w:t>
      </w:r>
      <w:r w:rsidRPr="00954870">
        <w:rPr>
          <w:rFonts w:ascii="Times New Roman" w:hAnsi="Times New Roman" w:cs="Times New Roman"/>
          <w:sz w:val="28"/>
          <w:szCs w:val="28"/>
        </w:rPr>
        <w:lastRenderedPageBreak/>
        <w:t xml:space="preserve">рекомендации по коррекции питания, двигательной активности, занятиям физкультурой и спортом, режиму сна, условиям быта, труда (учебы) и отдыха;     </w:t>
      </w:r>
    </w:p>
    <w:p w14:paraId="4366FF89" w14:textId="77777777" w:rsid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-разработка индивидуальных рекомендаций сохранения здоровья;</w:t>
      </w:r>
    </w:p>
    <w:p w14:paraId="4A1177B4" w14:textId="6D751567" w:rsidR="00E22208" w:rsidRPr="00954870" w:rsidRDefault="00E22208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-диспансерное наблюдение граждан с факторами риска, выявленными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ходе  диспансеризации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профилактических медицинских осмотров;</w:t>
      </w:r>
    </w:p>
    <w:p w14:paraId="6165F3AC" w14:textId="2CC0D47E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-организация в зоне своей ответственности, в том числе в сельской местности, мероприятий по формированию здорового образа жизни;</w:t>
      </w:r>
    </w:p>
    <w:p w14:paraId="1F420393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-мониторинг показателей в области профилактики неинфекционных заболеваний и формирования здорового образа жизни.</w:t>
      </w:r>
    </w:p>
    <w:p w14:paraId="428FDC12" w14:textId="77777777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 Категории граждан, которым оказываются медицинские услуги в центрах здоровья:</w:t>
      </w:r>
    </w:p>
    <w:p w14:paraId="23FA64D3" w14:textId="0B47C1CB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-впервые самостоятельно обратившиеся граждане с целью проведения комплексного обследования;</w:t>
      </w:r>
    </w:p>
    <w:p w14:paraId="57FAB4AA" w14:textId="5AE24390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-граждане, направленные врачами амбулаторно- поликлинических отделений;</w:t>
      </w:r>
    </w:p>
    <w:p w14:paraId="47F1B892" w14:textId="65E2A185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 граждане, направленные врачами после дополнительной диспансеризации (I - II группы здоровья);</w:t>
      </w:r>
    </w:p>
    <w:p w14:paraId="1F429893" w14:textId="3546DBB5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-граждане, направленные врачами из стационаров после острого заболевания;</w:t>
      </w:r>
    </w:p>
    <w:p w14:paraId="58E40995" w14:textId="7A6773E9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-граждане, направленные работодателем по заключению врача, ответственного за проведение периодических медицинских осмотров и углубленных медицинских осмотров с I и II группами здоровья;</w:t>
      </w:r>
    </w:p>
    <w:p w14:paraId="3F506C3A" w14:textId="2A84600B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 несовершеннолетние граждане 15-17 лет, обратившиеся самостоятельно;</w:t>
      </w:r>
    </w:p>
    <w:p w14:paraId="0B54B169" w14:textId="7DDD3F70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-дети (от 0 до 17 лет), у которых решение о посещении Центра здоровья принято родителями (</w:t>
      </w:r>
      <w:proofErr w:type="gramStart"/>
      <w:r w:rsidRPr="00954870">
        <w:rPr>
          <w:rFonts w:ascii="Times New Roman" w:hAnsi="Times New Roman" w:cs="Times New Roman"/>
          <w:sz w:val="28"/>
          <w:szCs w:val="28"/>
        </w:rPr>
        <w:t>или  законным</w:t>
      </w:r>
      <w:proofErr w:type="gramEnd"/>
      <w:r w:rsidRPr="00954870">
        <w:rPr>
          <w:rFonts w:ascii="Times New Roman" w:hAnsi="Times New Roman" w:cs="Times New Roman"/>
          <w:sz w:val="28"/>
          <w:szCs w:val="28"/>
        </w:rPr>
        <w:t xml:space="preserve"> представителем).</w:t>
      </w:r>
    </w:p>
    <w:p w14:paraId="4B26AF6F" w14:textId="5E74DA8B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 По результатам обследования составляется индивидуальная программа формирования здорового образа жизни с оценкой факторов риска, функциональных и адаптивных резервов организма человека, с учетом его возрастных особенностей и рационального питания.</w:t>
      </w:r>
    </w:p>
    <w:p w14:paraId="26250832" w14:textId="008289FA" w:rsidR="00954870" w:rsidRPr="00954870" w:rsidRDefault="00954870" w:rsidP="007A0B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870">
        <w:rPr>
          <w:rFonts w:ascii="Times New Roman" w:hAnsi="Times New Roman" w:cs="Times New Roman"/>
          <w:sz w:val="28"/>
          <w:szCs w:val="28"/>
        </w:rPr>
        <w:t xml:space="preserve">        </w:t>
      </w:r>
      <w:r w:rsidR="00002ADA">
        <w:rPr>
          <w:rFonts w:ascii="Times New Roman" w:hAnsi="Times New Roman" w:cs="Times New Roman"/>
          <w:sz w:val="28"/>
          <w:szCs w:val="28"/>
        </w:rPr>
        <w:t>Призываем Вас обращаться в Центры здоровья</w:t>
      </w:r>
      <w:r w:rsidR="00002ADA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! </w:t>
      </w:r>
      <w:r w:rsidR="00002ADA" w:rsidRPr="00002A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 получите персональный подход и врачебную поддержку. </w:t>
      </w:r>
      <w:r w:rsidR="00002ADA">
        <w:rPr>
          <w:rFonts w:ascii="Times New Roman" w:hAnsi="Times New Roman" w:cs="Times New Roman"/>
          <w:sz w:val="28"/>
          <w:szCs w:val="28"/>
          <w:shd w:val="clear" w:color="auto" w:fill="FFFFFF"/>
        </w:rPr>
        <w:t>Будьте здоров</w:t>
      </w:r>
    </w:p>
    <w:p w14:paraId="7812BD67" w14:textId="75B83BF4" w:rsidR="00954870" w:rsidRPr="00002ADA" w:rsidRDefault="00954870" w:rsidP="007A0BA2">
      <w:pPr>
        <w:widowControl w:val="0"/>
        <w:spacing w:after="0" w:line="240" w:lineRule="auto"/>
        <w:jc w:val="both"/>
        <w:rPr>
          <w:rStyle w:val="af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002AD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056102" w14:textId="77777777" w:rsidR="00954870" w:rsidRPr="007A0BA2" w:rsidRDefault="00954870" w:rsidP="007A0BA2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rStyle w:val="af"/>
          <w:i/>
          <w:iCs/>
          <w:sz w:val="28"/>
          <w:szCs w:val="28"/>
          <w:bdr w:val="none" w:sz="0" w:space="0" w:color="auto" w:frame="1"/>
        </w:rPr>
      </w:pPr>
    </w:p>
    <w:sectPr w:rsidR="00954870" w:rsidRPr="007A0BA2" w:rsidSect="00002ADA">
      <w:pgSz w:w="11906" w:h="16838"/>
      <w:pgMar w:top="28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32C5"/>
    <w:multiLevelType w:val="multilevel"/>
    <w:tmpl w:val="EA7A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B6F12"/>
    <w:multiLevelType w:val="multilevel"/>
    <w:tmpl w:val="92F2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1038E"/>
    <w:multiLevelType w:val="multilevel"/>
    <w:tmpl w:val="055A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5D0EC4"/>
    <w:multiLevelType w:val="multilevel"/>
    <w:tmpl w:val="5B98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D766B"/>
    <w:multiLevelType w:val="multilevel"/>
    <w:tmpl w:val="6456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661FDC"/>
    <w:multiLevelType w:val="multilevel"/>
    <w:tmpl w:val="CE14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F3A90"/>
    <w:multiLevelType w:val="multilevel"/>
    <w:tmpl w:val="B35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2D1734"/>
    <w:multiLevelType w:val="multilevel"/>
    <w:tmpl w:val="ADBE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735EA3"/>
    <w:multiLevelType w:val="multilevel"/>
    <w:tmpl w:val="D054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895026">
    <w:abstractNumId w:val="1"/>
  </w:num>
  <w:num w:numId="2" w16cid:durableId="315571034">
    <w:abstractNumId w:val="2"/>
  </w:num>
  <w:num w:numId="3" w16cid:durableId="850098011">
    <w:abstractNumId w:val="3"/>
  </w:num>
  <w:num w:numId="4" w16cid:durableId="720791224">
    <w:abstractNumId w:val="0"/>
  </w:num>
  <w:num w:numId="5" w16cid:durableId="1804695115">
    <w:abstractNumId w:val="6"/>
  </w:num>
  <w:num w:numId="6" w16cid:durableId="976688502">
    <w:abstractNumId w:val="7"/>
  </w:num>
  <w:num w:numId="7" w16cid:durableId="1265380647">
    <w:abstractNumId w:val="8"/>
  </w:num>
  <w:num w:numId="8" w16cid:durableId="1424034505">
    <w:abstractNumId w:val="5"/>
  </w:num>
  <w:num w:numId="9" w16cid:durableId="497966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8A"/>
    <w:rsid w:val="00002ADA"/>
    <w:rsid w:val="00021C56"/>
    <w:rsid w:val="00033256"/>
    <w:rsid w:val="000461AF"/>
    <w:rsid w:val="00052ADE"/>
    <w:rsid w:val="00052E64"/>
    <w:rsid w:val="00063160"/>
    <w:rsid w:val="00080F3B"/>
    <w:rsid w:val="000837F2"/>
    <w:rsid w:val="00096665"/>
    <w:rsid w:val="000B7F32"/>
    <w:rsid w:val="000D6BD6"/>
    <w:rsid w:val="000F7974"/>
    <w:rsid w:val="0015111F"/>
    <w:rsid w:val="0015191A"/>
    <w:rsid w:val="0016085F"/>
    <w:rsid w:val="00161621"/>
    <w:rsid w:val="0017280E"/>
    <w:rsid w:val="00177A69"/>
    <w:rsid w:val="001A6E05"/>
    <w:rsid w:val="001C0453"/>
    <w:rsid w:val="001C35C1"/>
    <w:rsid w:val="001D6837"/>
    <w:rsid w:val="001D7D5C"/>
    <w:rsid w:val="001E2AAE"/>
    <w:rsid w:val="001E7FA4"/>
    <w:rsid w:val="001F0C52"/>
    <w:rsid w:val="002158B7"/>
    <w:rsid w:val="00231EAB"/>
    <w:rsid w:val="0024105C"/>
    <w:rsid w:val="0024114B"/>
    <w:rsid w:val="00251874"/>
    <w:rsid w:val="00251F02"/>
    <w:rsid w:val="002726A3"/>
    <w:rsid w:val="00284FBE"/>
    <w:rsid w:val="002A4BBF"/>
    <w:rsid w:val="002B4A61"/>
    <w:rsid w:val="002B5C81"/>
    <w:rsid w:val="002B782A"/>
    <w:rsid w:val="002C7F76"/>
    <w:rsid w:val="002E6C5D"/>
    <w:rsid w:val="00355C9D"/>
    <w:rsid w:val="00361ED8"/>
    <w:rsid w:val="00364FAE"/>
    <w:rsid w:val="00365F40"/>
    <w:rsid w:val="003828B6"/>
    <w:rsid w:val="0039172D"/>
    <w:rsid w:val="003A6CD0"/>
    <w:rsid w:val="003C266D"/>
    <w:rsid w:val="003D5318"/>
    <w:rsid w:val="003F6450"/>
    <w:rsid w:val="00420881"/>
    <w:rsid w:val="00431A77"/>
    <w:rsid w:val="004425FC"/>
    <w:rsid w:val="00443DBA"/>
    <w:rsid w:val="004514CE"/>
    <w:rsid w:val="00455983"/>
    <w:rsid w:val="00461B22"/>
    <w:rsid w:val="00495471"/>
    <w:rsid w:val="004A0065"/>
    <w:rsid w:val="004C23F0"/>
    <w:rsid w:val="004C30A1"/>
    <w:rsid w:val="004C6728"/>
    <w:rsid w:val="004F7CF1"/>
    <w:rsid w:val="00503438"/>
    <w:rsid w:val="00511D18"/>
    <w:rsid w:val="00522DCA"/>
    <w:rsid w:val="00526961"/>
    <w:rsid w:val="0053091B"/>
    <w:rsid w:val="00545460"/>
    <w:rsid w:val="005505C7"/>
    <w:rsid w:val="005517D5"/>
    <w:rsid w:val="00567D62"/>
    <w:rsid w:val="00575D8A"/>
    <w:rsid w:val="005B2557"/>
    <w:rsid w:val="005D113C"/>
    <w:rsid w:val="005D2708"/>
    <w:rsid w:val="005D465E"/>
    <w:rsid w:val="005D68BD"/>
    <w:rsid w:val="005E1F2E"/>
    <w:rsid w:val="005F0886"/>
    <w:rsid w:val="00602084"/>
    <w:rsid w:val="00614158"/>
    <w:rsid w:val="0067261E"/>
    <w:rsid w:val="006A3365"/>
    <w:rsid w:val="006A4FED"/>
    <w:rsid w:val="006D4278"/>
    <w:rsid w:val="006D49AA"/>
    <w:rsid w:val="006E383F"/>
    <w:rsid w:val="00701D16"/>
    <w:rsid w:val="007052C6"/>
    <w:rsid w:val="00705AA1"/>
    <w:rsid w:val="00746E72"/>
    <w:rsid w:val="007543D9"/>
    <w:rsid w:val="00787A35"/>
    <w:rsid w:val="007A0BA2"/>
    <w:rsid w:val="007B5D11"/>
    <w:rsid w:val="007E1302"/>
    <w:rsid w:val="00832325"/>
    <w:rsid w:val="008613F2"/>
    <w:rsid w:val="0087039E"/>
    <w:rsid w:val="00873184"/>
    <w:rsid w:val="008B7509"/>
    <w:rsid w:val="008C0562"/>
    <w:rsid w:val="008C7321"/>
    <w:rsid w:val="008E2900"/>
    <w:rsid w:val="008E4884"/>
    <w:rsid w:val="008F0CBA"/>
    <w:rsid w:val="008F1CE1"/>
    <w:rsid w:val="008F1F27"/>
    <w:rsid w:val="0090054D"/>
    <w:rsid w:val="00900ED9"/>
    <w:rsid w:val="00921E55"/>
    <w:rsid w:val="009313F1"/>
    <w:rsid w:val="009321A8"/>
    <w:rsid w:val="00934436"/>
    <w:rsid w:val="0093498A"/>
    <w:rsid w:val="009416E2"/>
    <w:rsid w:val="0095375E"/>
    <w:rsid w:val="009544A2"/>
    <w:rsid w:val="00954870"/>
    <w:rsid w:val="0095655D"/>
    <w:rsid w:val="0096310A"/>
    <w:rsid w:val="00976AE7"/>
    <w:rsid w:val="009B60CD"/>
    <w:rsid w:val="009C0DD9"/>
    <w:rsid w:val="009F5A9E"/>
    <w:rsid w:val="00A17373"/>
    <w:rsid w:val="00A2036C"/>
    <w:rsid w:val="00A305C9"/>
    <w:rsid w:val="00A319AF"/>
    <w:rsid w:val="00A44FA0"/>
    <w:rsid w:val="00A8045E"/>
    <w:rsid w:val="00A80B44"/>
    <w:rsid w:val="00A85F70"/>
    <w:rsid w:val="00A87FA1"/>
    <w:rsid w:val="00A90CDE"/>
    <w:rsid w:val="00AA248C"/>
    <w:rsid w:val="00AA5761"/>
    <w:rsid w:val="00AD301B"/>
    <w:rsid w:val="00AF2C84"/>
    <w:rsid w:val="00B0509B"/>
    <w:rsid w:val="00B255DE"/>
    <w:rsid w:val="00B41A8E"/>
    <w:rsid w:val="00B54F67"/>
    <w:rsid w:val="00B748DF"/>
    <w:rsid w:val="00B908D0"/>
    <w:rsid w:val="00BA20E9"/>
    <w:rsid w:val="00BE56CB"/>
    <w:rsid w:val="00BF0A43"/>
    <w:rsid w:val="00C0039C"/>
    <w:rsid w:val="00C343CF"/>
    <w:rsid w:val="00C34594"/>
    <w:rsid w:val="00C437E6"/>
    <w:rsid w:val="00C4798C"/>
    <w:rsid w:val="00C6328A"/>
    <w:rsid w:val="00C85D10"/>
    <w:rsid w:val="00CA2777"/>
    <w:rsid w:val="00CB017D"/>
    <w:rsid w:val="00CB2958"/>
    <w:rsid w:val="00CC3871"/>
    <w:rsid w:val="00CD1B8B"/>
    <w:rsid w:val="00CD260E"/>
    <w:rsid w:val="00CE5949"/>
    <w:rsid w:val="00CE75A7"/>
    <w:rsid w:val="00CF576F"/>
    <w:rsid w:val="00D02A60"/>
    <w:rsid w:val="00D11DDB"/>
    <w:rsid w:val="00D14816"/>
    <w:rsid w:val="00D7737A"/>
    <w:rsid w:val="00D82C70"/>
    <w:rsid w:val="00D9197B"/>
    <w:rsid w:val="00DA1198"/>
    <w:rsid w:val="00DC425B"/>
    <w:rsid w:val="00DC7206"/>
    <w:rsid w:val="00DF39CC"/>
    <w:rsid w:val="00E22208"/>
    <w:rsid w:val="00E44A24"/>
    <w:rsid w:val="00E46B77"/>
    <w:rsid w:val="00E93240"/>
    <w:rsid w:val="00EC111D"/>
    <w:rsid w:val="00EC73C5"/>
    <w:rsid w:val="00ED293F"/>
    <w:rsid w:val="00ED3C48"/>
    <w:rsid w:val="00ED5243"/>
    <w:rsid w:val="00F24A41"/>
    <w:rsid w:val="00F52300"/>
    <w:rsid w:val="00F62F7F"/>
    <w:rsid w:val="00F80F3C"/>
    <w:rsid w:val="00F82AB5"/>
    <w:rsid w:val="00FA32B1"/>
    <w:rsid w:val="00FB34C9"/>
    <w:rsid w:val="00FC171B"/>
    <w:rsid w:val="00FC4EDA"/>
    <w:rsid w:val="00FD0E52"/>
    <w:rsid w:val="00FD125E"/>
    <w:rsid w:val="00FF4E58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E9CB6"/>
  <w15:docId w15:val="{26F08F15-3EBF-4398-AB75-B0477C59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11D"/>
    <w:pPr>
      <w:spacing w:after="160" w:line="259" w:lineRule="auto"/>
    </w:pPr>
    <w:rPr>
      <w:rFonts w:cs="Calibri"/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3498A"/>
    <w:pPr>
      <w:keepNext/>
      <w:keepLines/>
      <w:spacing w:before="360" w:after="80"/>
      <w:outlineLvl w:val="0"/>
    </w:pPr>
    <w:rPr>
      <w:rFonts w:ascii="Calibri Light" w:eastAsia="Times New Roman" w:hAnsi="Calibri Light" w:cs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93498A"/>
    <w:pPr>
      <w:keepNext/>
      <w:keepLines/>
      <w:spacing w:before="160" w:after="80"/>
      <w:outlineLvl w:val="1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3498A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3498A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93498A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93498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93498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93498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93498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498A"/>
    <w:rPr>
      <w:rFonts w:ascii="Calibri Light" w:hAnsi="Calibri Light" w:cs="Calibri Light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93498A"/>
    <w:rPr>
      <w:rFonts w:ascii="Calibri Light" w:hAnsi="Calibri Light" w:cs="Calibri Light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93498A"/>
    <w:rPr>
      <w:rFonts w:eastAsia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93498A"/>
    <w:rPr>
      <w:rFonts w:eastAsia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93498A"/>
    <w:rPr>
      <w:rFonts w:eastAsia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93498A"/>
    <w:rPr>
      <w:rFonts w:eastAsia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93498A"/>
    <w:rPr>
      <w:rFonts w:eastAsia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93498A"/>
    <w:rPr>
      <w:rFonts w:eastAsia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93498A"/>
    <w:rPr>
      <w:rFonts w:eastAsia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93498A"/>
    <w:pPr>
      <w:spacing w:after="80" w:line="240" w:lineRule="auto"/>
    </w:pPr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99"/>
    <w:locked/>
    <w:rsid w:val="0093498A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3498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93498A"/>
    <w:rPr>
      <w:rFonts w:eastAsia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93498A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93498A"/>
    <w:rPr>
      <w:i/>
      <w:iCs/>
      <w:color w:val="404040"/>
    </w:rPr>
  </w:style>
  <w:style w:type="paragraph" w:styleId="a7">
    <w:name w:val="List Paragraph"/>
    <w:basedOn w:val="a"/>
    <w:uiPriority w:val="99"/>
    <w:qFormat/>
    <w:rsid w:val="0093498A"/>
    <w:pPr>
      <w:ind w:left="720"/>
    </w:pPr>
  </w:style>
  <w:style w:type="character" w:styleId="a8">
    <w:name w:val="Intense Emphasis"/>
    <w:uiPriority w:val="99"/>
    <w:qFormat/>
    <w:rsid w:val="0093498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93498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93498A"/>
    <w:rPr>
      <w:i/>
      <w:iCs/>
      <w:color w:val="2F5496"/>
    </w:rPr>
  </w:style>
  <w:style w:type="character" w:styleId="ab">
    <w:name w:val="Intense Reference"/>
    <w:uiPriority w:val="99"/>
    <w:qFormat/>
    <w:rsid w:val="0093498A"/>
    <w:rPr>
      <w:b/>
      <w:bCs/>
      <w:smallCaps/>
      <w:color w:val="2F5496"/>
      <w:spacing w:val="5"/>
    </w:rPr>
  </w:style>
  <w:style w:type="paragraph" w:styleId="ac">
    <w:name w:val="Normal (Web)"/>
    <w:basedOn w:val="a"/>
    <w:uiPriority w:val="99"/>
    <w:rsid w:val="00934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Default">
    <w:name w:val="Default"/>
    <w:uiPriority w:val="99"/>
    <w:rsid w:val="004559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d">
    <w:basedOn w:val="a"/>
    <w:next w:val="ac"/>
    <w:uiPriority w:val="99"/>
    <w:unhideWhenUsed/>
    <w:rsid w:val="00A3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basedOn w:val="a"/>
    <w:next w:val="ac"/>
    <w:uiPriority w:val="99"/>
    <w:unhideWhenUsed/>
    <w:rsid w:val="0021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">
    <w:name w:val="Strong"/>
    <w:uiPriority w:val="22"/>
    <w:qFormat/>
    <w:locked/>
    <w:rsid w:val="002158B7"/>
    <w:rPr>
      <w:b/>
      <w:bCs/>
    </w:rPr>
  </w:style>
  <w:style w:type="character" w:styleId="af0">
    <w:name w:val="Hyperlink"/>
    <w:basedOn w:val="a0"/>
    <w:uiPriority w:val="99"/>
    <w:semiHidden/>
    <w:unhideWhenUsed/>
    <w:rsid w:val="00ED5243"/>
    <w:rPr>
      <w:color w:val="0000FF"/>
      <w:u w:val="single"/>
    </w:rPr>
  </w:style>
  <w:style w:type="paragraph" w:customStyle="1" w:styleId="af1">
    <w:basedOn w:val="a"/>
    <w:next w:val="ac"/>
    <w:uiPriority w:val="99"/>
    <w:unhideWhenUsed/>
    <w:rsid w:val="005D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2">
    <w:basedOn w:val="a"/>
    <w:next w:val="ac"/>
    <w:uiPriority w:val="99"/>
    <w:unhideWhenUsed/>
    <w:rsid w:val="0049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3">
    <w:basedOn w:val="a"/>
    <w:next w:val="ac"/>
    <w:uiPriority w:val="99"/>
    <w:unhideWhenUsed/>
    <w:rsid w:val="00420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text-align-justify">
    <w:name w:val="text-align-justify"/>
    <w:basedOn w:val="a"/>
    <w:rsid w:val="00021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737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09532321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60565280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98816583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208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794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587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5429">
          <w:marLeft w:val="0"/>
          <w:marRight w:val="3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30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6802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6754">
              <w:marLeft w:val="15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07720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1601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0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25171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7362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773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210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8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106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2052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749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9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9899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6746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6925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2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27EE5-1FC2-407C-8D7C-BB56E0A40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Мовчан Алла</dc:creator>
  <cp:keywords/>
  <dc:description/>
  <cp:lastModifiedBy>Мовчан Алла</cp:lastModifiedBy>
  <cp:revision>7</cp:revision>
  <cp:lastPrinted>2026-09-07T05:52:00Z</cp:lastPrinted>
  <dcterms:created xsi:type="dcterms:W3CDTF">2026-09-01T09:29:00Z</dcterms:created>
  <dcterms:modified xsi:type="dcterms:W3CDTF">2026-09-07T05:55:00Z</dcterms:modified>
</cp:coreProperties>
</file>