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67E0">
      <w:pPr>
        <w:pStyle w:val="printredaction-line"/>
        <w:divId w:val="816843064"/>
        <w:rPr>
          <w:rFonts w:ascii="Georgia" w:hAnsi="Georgia"/>
        </w:rPr>
      </w:pPr>
      <w:r>
        <w:rPr>
          <w:rFonts w:ascii="Georgia" w:hAnsi="Georgia"/>
        </w:rPr>
        <w:t>Редакция от 8 янв 2019</w:t>
      </w:r>
    </w:p>
    <w:p w:rsidR="00000000" w:rsidRDefault="005467E0">
      <w:pPr>
        <w:divId w:val="262342285"/>
        <w:rPr>
          <w:rFonts w:ascii="Georgia" w:eastAsia="Times New Roman" w:hAnsi="Georgia"/>
        </w:rPr>
      </w:pPr>
      <w:r>
        <w:rPr>
          <w:rFonts w:ascii="Georgia" w:eastAsia="Times New Roman" w:hAnsi="Georgia"/>
        </w:rPr>
        <w:t>Федеральный закон от 17.07.1999 № 178-ФЗ</w:t>
      </w:r>
    </w:p>
    <w:p w:rsidR="00000000" w:rsidRDefault="005467E0">
      <w:pPr>
        <w:pStyle w:val="2"/>
        <w:divId w:val="816843064"/>
        <w:rPr>
          <w:rFonts w:ascii="Georgia" w:eastAsia="Times New Roman" w:hAnsi="Georgia"/>
        </w:rPr>
      </w:pPr>
      <w:r>
        <w:rPr>
          <w:rFonts w:ascii="Georgia" w:eastAsia="Times New Roman" w:hAnsi="Georgia"/>
        </w:rPr>
        <w:t>О государственной социальной помощи</w:t>
      </w:r>
    </w:p>
    <w:p w:rsidR="00000000" w:rsidRDefault="005467E0">
      <w:pPr>
        <w:spacing w:after="223"/>
        <w:jc w:val="both"/>
        <w:divId w:val="98061485"/>
        <w:rPr>
          <w:rFonts w:ascii="Georgia" w:hAnsi="Georgia"/>
        </w:rPr>
      </w:pPr>
      <w:r>
        <w:rPr>
          <w:rFonts w:ascii="Georgia" w:hAnsi="Georgia"/>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w:t>
      </w:r>
      <w:r>
        <w:rPr>
          <w:rFonts w:ascii="Georgia" w:hAnsi="Georgia"/>
        </w:rPr>
        <w:t xml:space="preserve">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w:t>
      </w:r>
      <w:r>
        <w:rPr>
          <w:rFonts w:ascii="Georgia" w:hAnsi="Georgia"/>
        </w:rPr>
        <w:t>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Pr>
          <w:rFonts w:ascii="Georgia" w:hAnsi="Georgia"/>
        </w:rPr>
        <w:t>.</w:t>
      </w:r>
      <w:r>
        <w:rPr>
          <w:rStyle w:val="btn"/>
          <w:rFonts w:ascii="Georgia" w:hAnsi="Georgia"/>
          <w:vanish/>
        </w:rPr>
        <w:t>1</w:t>
      </w:r>
      <w:r>
        <w:rPr>
          <w:rFonts w:ascii="Georgia" w:hAnsi="Georgia"/>
        </w:rPr>
        <w:br/>
      </w:r>
      <w:r>
        <w:rPr>
          <w:rFonts w:ascii="Georgia" w:hAnsi="Georgia"/>
        </w:rPr>
        <w:br/>
      </w:r>
      <w:r>
        <w:rPr>
          <w:rStyle w:val="docexpired1"/>
          <w:rFonts w:ascii="Georgia" w:hAnsi="Georgia"/>
        </w:rPr>
        <w:t>Абзац утратил силу с 1 января 2018 года -</w:t>
      </w:r>
      <w:r>
        <w:rPr>
          <w:rStyle w:val="docexpired1"/>
          <w:rFonts w:ascii="Georgia" w:hAnsi="Georgia"/>
        </w:rPr>
        <w:t xml:space="preserve"> </w:t>
      </w:r>
      <w:hyperlink r:id="rId4" w:anchor="/document/99/420326686/XA00MA22N7/" w:history="1">
        <w:r>
          <w:rPr>
            <w:rStyle w:val="a4"/>
            <w:rFonts w:ascii="Georgia" w:hAnsi="Georgia"/>
          </w:rPr>
          <w:t>Федеральный закон от 29 декабря 2015 года № 388-ФЗ</w:t>
        </w:r>
      </w:hyperlink>
      <w:r>
        <w:rPr>
          <w:rStyle w:val="docexpired1"/>
          <w:rFonts w:ascii="Georgia" w:hAnsi="Georgia"/>
        </w:rPr>
        <w:t>. - См.</w:t>
      </w:r>
      <w:r>
        <w:rPr>
          <w:rStyle w:val="docexpired1"/>
          <w:rFonts w:ascii="Georgia" w:hAnsi="Georgia"/>
        </w:rPr>
        <w:t xml:space="preserve"> </w:t>
      </w:r>
      <w:hyperlink r:id="rId5" w:anchor="/document/99/542614087/" w:history="1">
        <w:r>
          <w:rPr>
            <w:rStyle w:val="a4"/>
            <w:rFonts w:ascii="Georgia" w:hAnsi="Georgia"/>
          </w:rPr>
          <w:t>предыдущую редакцию</w:t>
        </w:r>
      </w:hyperlink>
      <w:r>
        <w:rPr>
          <w:rStyle w:val="docexpired1"/>
          <w:rFonts w:ascii="Georgia" w:hAnsi="Georgia"/>
        </w:rPr>
        <w:t>.</w:t>
      </w:r>
    </w:p>
    <w:p w:rsidR="00000000" w:rsidRDefault="005467E0">
      <w:pPr>
        <w:divId w:val="1178620783"/>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r>
        <w:rPr>
          <w:rStyle w:val="btn"/>
          <w:rFonts w:ascii="Georgia" w:eastAsia="Times New Roman" w:hAnsi="Georgia"/>
          <w:vanish/>
          <w:sz w:val="35"/>
          <w:szCs w:val="35"/>
        </w:rPr>
        <w:t>1</w:t>
      </w:r>
    </w:p>
    <w:p w:rsidR="00000000" w:rsidRDefault="005467E0">
      <w:pPr>
        <w:divId w:val="2048292530"/>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r>
        <w:rPr>
          <w:rStyle w:val="btn"/>
          <w:rFonts w:ascii="Helvetica" w:eastAsia="Times New Roman" w:hAnsi="Helvetica" w:cs="Helvetica"/>
          <w:b/>
          <w:bCs/>
          <w:vanish/>
        </w:rPr>
        <w:t>24</w:t>
      </w:r>
      <w:r>
        <w:rPr>
          <w:rStyle w:val="btn"/>
          <w:rFonts w:ascii="Helvetica" w:eastAsia="Times New Roman" w:hAnsi="Helvetica" w:cs="Helvetica"/>
          <w:b/>
          <w:bCs/>
          <w:vanish/>
        </w:rPr>
        <w:t>3</w:t>
      </w:r>
    </w:p>
    <w:p w:rsidR="00000000" w:rsidRDefault="005467E0">
      <w:pPr>
        <w:spacing w:after="223"/>
        <w:jc w:val="both"/>
        <w:divId w:val="98061485"/>
        <w:rPr>
          <w:rFonts w:ascii="Georgia" w:hAnsi="Georgia"/>
        </w:rPr>
      </w:pPr>
      <w:r>
        <w:rPr>
          <w:rFonts w:ascii="Georgia" w:hAnsi="Georgia"/>
        </w:rPr>
        <w:t>Для целей настоящего Федерально</w:t>
      </w:r>
      <w:r>
        <w:rPr>
          <w:rFonts w:ascii="Georgia" w:hAnsi="Georgia"/>
        </w:rPr>
        <w:t>го закона используются следующие основные понятия</w:t>
      </w:r>
      <w:r>
        <w:rPr>
          <w:rFonts w:ascii="Georgia" w:hAnsi="Georgia"/>
        </w:rPr>
        <w:t>:</w:t>
      </w:r>
      <w:r>
        <w:rPr>
          <w:rFonts w:ascii="Georgia" w:hAnsi="Georgia"/>
        </w:rPr>
        <w:br/>
      </w:r>
      <w:r>
        <w:rPr>
          <w:rFonts w:ascii="Georgia" w:hAnsi="Georgia"/>
        </w:rPr>
        <w:br/>
      </w:r>
      <w:r>
        <w:rPr>
          <w:rFonts w:ascii="Georgia" w:hAnsi="Georgia"/>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w:t>
      </w:r>
      <w:r>
        <w:rPr>
          <w:rFonts w:ascii="Georgia" w:hAnsi="Georgia"/>
        </w:rPr>
        <w:t>й, социальных доплат к пенсии, субсидий, социальных услуг и жизненно необходимых товаров</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w:t>
      </w:r>
      <w:r>
        <w:rPr>
          <w:rFonts w:ascii="Georgia" w:hAnsi="Georgia"/>
        </w:rPr>
        <w:t>ции</w:t>
      </w:r>
      <w:r>
        <w:rPr>
          <w:rFonts w:ascii="Georgia" w:hAnsi="Georgia"/>
        </w:rPr>
        <w:t>;</w:t>
      </w:r>
      <w:r>
        <w:rPr>
          <w:rFonts w:ascii="Georgia" w:hAnsi="Georgia"/>
        </w:rPr>
        <w:br/>
      </w:r>
      <w:r>
        <w:rPr>
          <w:rFonts w:ascii="Georgia" w:hAnsi="Georgia"/>
        </w:rPr>
        <w:br/>
      </w:r>
      <w:r>
        <w:rPr>
          <w:rFonts w:ascii="Georgia" w:hAnsi="Georgia"/>
        </w:rPr>
        <w:t>субсидия - имеющая целевое назначение полная или частичная оплата предоставляемых гражданам социальных услуг</w:t>
      </w:r>
      <w:r>
        <w:rPr>
          <w:rFonts w:ascii="Georgia" w:hAnsi="Georgia"/>
        </w:rPr>
        <w:t>;</w:t>
      </w:r>
      <w:r>
        <w:rPr>
          <w:rStyle w:val="btn"/>
          <w:rFonts w:ascii="Georgia" w:hAnsi="Georgia"/>
          <w:vanish/>
        </w:rPr>
        <w:t>1</w:t>
      </w:r>
      <w:r>
        <w:rPr>
          <w:rFonts w:ascii="Georgia" w:hAnsi="Georgia"/>
        </w:rPr>
        <w:br/>
      </w:r>
      <w:r>
        <w:rPr>
          <w:rFonts w:ascii="Georgia" w:hAnsi="Georgia"/>
        </w:rPr>
        <w:br/>
      </w:r>
      <w:r>
        <w:rPr>
          <w:rStyle w:val="docexpired1"/>
          <w:rFonts w:ascii="Georgia" w:hAnsi="Georgia"/>
        </w:rPr>
        <w:t>Абзац утратил силу с 1 января 2005 года -</w:t>
      </w:r>
      <w:r>
        <w:rPr>
          <w:rStyle w:val="docexpired1"/>
          <w:rFonts w:ascii="Georgia" w:hAnsi="Georgia"/>
        </w:rPr>
        <w:t xml:space="preserve"> </w:t>
      </w:r>
      <w:hyperlink r:id="rId6" w:anchor="/document/99/901907297/XA00MB82MR/" w:history="1">
        <w:r>
          <w:rPr>
            <w:rStyle w:val="a4"/>
            <w:rFonts w:ascii="Georgia" w:hAnsi="Georgia"/>
          </w:rPr>
          <w:t>Федеральный з</w:t>
        </w:r>
        <w:r>
          <w:rPr>
            <w:rStyle w:val="a4"/>
            <w:rFonts w:ascii="Georgia" w:hAnsi="Georgia"/>
          </w:rPr>
          <w:t>акон от 22 августа 2004 года № 122-ФЗ</w:t>
        </w:r>
      </w:hyperlink>
      <w:r>
        <w:rPr>
          <w:rStyle w:val="docexpired1"/>
          <w:rFonts w:ascii="Georgia" w:hAnsi="Georgia"/>
        </w:rPr>
        <w:t xml:space="preserve"> - см.</w:t>
      </w:r>
      <w:r>
        <w:rPr>
          <w:rStyle w:val="docexpired1"/>
          <w:rFonts w:ascii="Georgia" w:hAnsi="Georgia"/>
        </w:rPr>
        <w:t xml:space="preserve"> </w:t>
      </w:r>
      <w:hyperlink r:id="rId7" w:anchor="/document/99/901907971/ZA027TI3F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набор социальных услуг - перечень социальных услуг, предоставляемых отдельным категориям граждан в соответс</w:t>
      </w:r>
      <w:r>
        <w:rPr>
          <w:rFonts w:ascii="Georgia" w:hAnsi="Georgia"/>
        </w:rPr>
        <w:t>твии с настоящим Федеральным законом</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w:t>
      </w:r>
      <w:r>
        <w:rPr>
          <w:rFonts w:ascii="Georgia" w:hAnsi="Georgia"/>
        </w:rPr>
        <w:t xml:space="preserve">редоставляемых в натуральной форме, которые предусмотрены настоящим Федеральным законом, иными </w:t>
      </w:r>
      <w:r>
        <w:rPr>
          <w:rFonts w:ascii="Georgia" w:hAnsi="Georgia"/>
        </w:rPr>
        <w:lastRenderedPageBreak/>
        <w:t>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w:t>
      </w:r>
      <w:r>
        <w:rPr>
          <w:rFonts w:ascii="Georgia" w:hAnsi="Georgia"/>
        </w:rPr>
        <w:t xml:space="preserve"> в соответствии с</w:t>
      </w:r>
      <w:r>
        <w:rPr>
          <w:rFonts w:ascii="Georgia" w:hAnsi="Georgia"/>
        </w:rPr>
        <w:t xml:space="preserve"> </w:t>
      </w:r>
      <w:hyperlink r:id="rId8" w:anchor="/document/99/9051229/XA00M3G2M3/" w:history="1">
        <w:r>
          <w:rPr>
            <w:rStyle w:val="a4"/>
            <w:rFonts w:ascii="Georgia" w:hAnsi="Georgia"/>
          </w:rPr>
          <w:t>пунктом 4 статьи 4 Федерального закона от 24 октября 1997 года № 134-ФЗ "О прожиточном минимуме в Российской Федерации"</w:t>
        </w:r>
      </w:hyperlink>
      <w:r>
        <w:rPr>
          <w:rFonts w:ascii="Georgia" w:hAnsi="Georgia"/>
        </w:rPr>
        <w:t xml:space="preserve"> (далее -</w:t>
      </w:r>
      <w:r>
        <w:rPr>
          <w:rFonts w:ascii="Georgia" w:hAnsi="Georgia"/>
        </w:rPr>
        <w:t xml:space="preserve"> </w:t>
      </w:r>
      <w:hyperlink r:id="rId9" w:anchor="/document/99/9051229/XA00M6G2N3/" w:history="1">
        <w:r>
          <w:rPr>
            <w:rStyle w:val="a4"/>
            <w:rFonts w:ascii="Georgia" w:hAnsi="Georgia"/>
          </w:rPr>
          <w:t>Федеральный закон "О прожиточном минимуме в Российской Федерации"</w:t>
        </w:r>
      </w:hyperlink>
      <w:r>
        <w:rPr>
          <w:rFonts w:ascii="Georgia" w:hAnsi="Georgia"/>
        </w:rPr>
        <w:t>) в субъектах Российской Федерации по месту его жительства или месту пребывания, за счет средств соответствующих бюджетов бюджетной систем</w:t>
      </w:r>
      <w:r>
        <w:rPr>
          <w:rFonts w:ascii="Georgia" w:hAnsi="Georgia"/>
        </w:rPr>
        <w:t>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социальный контракт - соглашение, которое заключено между гражданином и органом социальной защиты населен</w:t>
      </w:r>
      <w:r>
        <w:rPr>
          <w:rFonts w:ascii="Georgia" w:hAnsi="Georgia"/>
        </w:rPr>
        <w:t>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w:t>
      </w:r>
      <w:r>
        <w:rPr>
          <w:rFonts w:ascii="Georgia" w:hAnsi="Georgia"/>
        </w:rPr>
        <w:t>даптации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w:t>
      </w:r>
      <w:r>
        <w:rPr>
          <w:rFonts w:ascii="Georgia" w:hAnsi="Georgia"/>
        </w:rPr>
        <w:t>ации этих мероприятий</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r>
        <w:rPr>
          <w:rFonts w:ascii="Georgia" w:hAnsi="Georgia"/>
        </w:rPr>
        <w:t>.</w:t>
      </w:r>
      <w:r>
        <w:rPr>
          <w:rStyle w:val="btn"/>
          <w:rFonts w:ascii="Georgia" w:hAnsi="Georgia"/>
          <w:vanish/>
        </w:rPr>
        <w:t>2</w:t>
      </w:r>
    </w:p>
    <w:p w:rsidR="00000000" w:rsidRDefault="005467E0">
      <w:pPr>
        <w:divId w:val="1039476409"/>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Законодательство о государственной социал</w:t>
      </w:r>
      <w:r>
        <w:rPr>
          <w:rStyle w:val="docarticle-name"/>
          <w:rFonts w:ascii="Helvetica" w:eastAsia="Times New Roman" w:hAnsi="Helvetica" w:cs="Helvetica"/>
          <w:b/>
          <w:bCs/>
        </w:rPr>
        <w:t>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5467E0">
      <w:pPr>
        <w:spacing w:after="223"/>
        <w:jc w:val="both"/>
        <w:divId w:val="98061485"/>
        <w:rPr>
          <w:rFonts w:ascii="Georgia" w:hAnsi="Georgia"/>
        </w:rPr>
      </w:pPr>
      <w:r>
        <w:rPr>
          <w:rFonts w:ascii="Georgia" w:hAnsi="Georgia"/>
        </w:rPr>
        <w:t>Законодательство о государственной социальной помощи состоит из</w:t>
      </w:r>
      <w:r>
        <w:rPr>
          <w:rFonts w:ascii="Georgia" w:hAnsi="Georgia"/>
        </w:rPr>
        <w:t xml:space="preserve"> </w:t>
      </w:r>
      <w:hyperlink r:id="rId10" w:anchor="/document/99/9051229/XA00M6G2N3/" w:history="1">
        <w:r>
          <w:rPr>
            <w:rStyle w:val="a4"/>
            <w:rFonts w:ascii="Georgia" w:hAnsi="Georgia"/>
          </w:rPr>
          <w:t>Федерального закона "О прожиточном минимуме в Российской Федерации"</w:t>
        </w:r>
      </w:hyperlink>
      <w:r>
        <w:rPr>
          <w:rFonts w:ascii="Georgia" w:hAnsi="Georgia"/>
        </w:rPr>
        <w:t>, настоящего Федерального зако</w:t>
      </w:r>
      <w:r>
        <w:rPr>
          <w:rFonts w:ascii="Georgia" w:hAnsi="Georgia"/>
        </w:rPr>
        <w:t>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r>
        <w:rPr>
          <w:rFonts w:ascii="Georgia" w:hAnsi="Georgia"/>
        </w:rPr>
        <w:t>.</w:t>
      </w:r>
      <w:r>
        <w:rPr>
          <w:rStyle w:val="btn"/>
          <w:rFonts w:ascii="Georgia" w:hAnsi="Georgia"/>
          <w:vanish/>
        </w:rPr>
        <w:t>1</w:t>
      </w:r>
    </w:p>
    <w:p w:rsidR="00000000" w:rsidRDefault="005467E0">
      <w:pPr>
        <w:divId w:val="331221261"/>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Цели оказания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4</w:t>
      </w:r>
      <w:r>
        <w:rPr>
          <w:rStyle w:val="btn"/>
          <w:rFonts w:ascii="Helvetica" w:eastAsia="Times New Roman" w:hAnsi="Helvetica" w:cs="Helvetica"/>
          <w:b/>
          <w:bCs/>
          <w:vanish/>
        </w:rPr>
        <w:t>5</w:t>
      </w:r>
    </w:p>
    <w:p w:rsidR="00000000" w:rsidRDefault="005467E0">
      <w:pPr>
        <w:spacing w:after="223"/>
        <w:jc w:val="both"/>
        <w:divId w:val="98061485"/>
        <w:rPr>
          <w:rFonts w:ascii="Georgia" w:hAnsi="Georgia"/>
        </w:rPr>
      </w:pPr>
      <w:r>
        <w:rPr>
          <w:rFonts w:ascii="Georgia" w:hAnsi="Georgia"/>
        </w:rPr>
        <w:t xml:space="preserve">Государственная социальная помощь </w:t>
      </w:r>
      <w:r>
        <w:rPr>
          <w:rFonts w:ascii="Georgia" w:hAnsi="Georgia"/>
        </w:rPr>
        <w:t>оказывается в целях</w:t>
      </w:r>
      <w:r>
        <w:rPr>
          <w:rFonts w:ascii="Georgia" w:hAnsi="Georgia"/>
        </w:rPr>
        <w:t>:</w:t>
      </w:r>
      <w:r>
        <w:rPr>
          <w:rFonts w:ascii="Georgia" w:hAnsi="Georgia"/>
        </w:rPr>
        <w:br/>
      </w:r>
      <w:r>
        <w:rPr>
          <w:rFonts w:ascii="Georgia" w:hAnsi="Georgia"/>
        </w:rPr>
        <w:br/>
      </w:r>
      <w:r>
        <w:rPr>
          <w:rFonts w:ascii="Georgia" w:hAnsi="Georgia"/>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t>адресного исп</w:t>
      </w:r>
      <w:r>
        <w:rPr>
          <w:rFonts w:ascii="Georgia" w:hAnsi="Georgia"/>
        </w:rPr>
        <w:t>ользования бюджетных средств</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усиления адресности социальной поддержки нуждающихся граждан;</w:t>
      </w:r>
      <w:r>
        <w:rPr>
          <w:rFonts w:ascii="Georgia" w:hAnsi="Georgia"/>
        </w:rPr>
        <w:t xml:space="preserve"> </w:t>
      </w:r>
      <w:r>
        <w:rPr>
          <w:rStyle w:val="btn"/>
          <w:rFonts w:ascii="Georgia" w:hAnsi="Georgia"/>
          <w:vanish/>
        </w:rPr>
        <w:t>1</w:t>
      </w:r>
      <w:r>
        <w:rPr>
          <w:rFonts w:ascii="Georgia" w:hAnsi="Georgia"/>
        </w:rPr>
        <w:br/>
      </w:r>
      <w:r>
        <w:rPr>
          <w:rFonts w:ascii="Georgia" w:hAnsi="Georgia"/>
        </w:rPr>
        <w:br/>
      </w:r>
      <w:r>
        <w:rPr>
          <w:rFonts w:ascii="Georgia" w:hAnsi="Georgia"/>
        </w:rPr>
        <w:t>создания необходимых условий для обеспечения всеобщей доступности и общественно приемлемого качества социальных услуг;</w:t>
      </w:r>
      <w:r>
        <w:rPr>
          <w:rFonts w:ascii="Georgia" w:hAnsi="Georgia"/>
        </w:rPr>
        <w:t xml:space="preserve"> </w:t>
      </w:r>
      <w:r>
        <w:rPr>
          <w:rStyle w:val="btn"/>
          <w:rFonts w:ascii="Georgia" w:hAnsi="Georgia"/>
          <w:vanish/>
        </w:rPr>
        <w:t>1</w:t>
      </w:r>
      <w:r>
        <w:rPr>
          <w:rFonts w:ascii="Georgia" w:hAnsi="Georgia"/>
        </w:rPr>
        <w:br/>
      </w:r>
      <w:r>
        <w:rPr>
          <w:rFonts w:ascii="Georgia" w:hAnsi="Georgia"/>
        </w:rPr>
        <w:br/>
      </w:r>
      <w:r>
        <w:rPr>
          <w:rFonts w:ascii="Georgia" w:hAnsi="Georgia"/>
        </w:rPr>
        <w:t>снижения уровня социального неравенст</w:t>
      </w:r>
      <w:r>
        <w:rPr>
          <w:rFonts w:ascii="Georgia" w:hAnsi="Georgia"/>
        </w:rPr>
        <w:t>ва;</w:t>
      </w:r>
      <w:r>
        <w:rPr>
          <w:rFonts w:ascii="Georgia" w:hAnsi="Georgia"/>
        </w:rPr>
        <w:t xml:space="preserve"> </w:t>
      </w:r>
      <w:r>
        <w:rPr>
          <w:rStyle w:val="btn"/>
          <w:rFonts w:ascii="Georgia" w:hAnsi="Georgia"/>
          <w:vanish/>
        </w:rPr>
        <w:t>1</w:t>
      </w:r>
      <w:r>
        <w:rPr>
          <w:rFonts w:ascii="Georgia" w:hAnsi="Georgia"/>
        </w:rPr>
        <w:br/>
      </w:r>
      <w:r>
        <w:rPr>
          <w:rFonts w:ascii="Georgia" w:hAnsi="Georgia"/>
        </w:rPr>
        <w:br/>
      </w:r>
      <w:r>
        <w:rPr>
          <w:rFonts w:ascii="Georgia" w:hAnsi="Georgia"/>
        </w:rPr>
        <w:t>повышения доходов населения</w:t>
      </w:r>
      <w:r>
        <w:rPr>
          <w:rFonts w:ascii="Georgia" w:hAnsi="Georgia"/>
        </w:rPr>
        <w:t>.</w:t>
      </w:r>
      <w:r>
        <w:rPr>
          <w:rStyle w:val="btn"/>
          <w:rFonts w:ascii="Georgia" w:hAnsi="Georgia"/>
          <w:vanish/>
        </w:rPr>
        <w:t>1</w:t>
      </w:r>
    </w:p>
    <w:p w:rsidR="00000000" w:rsidRDefault="005467E0">
      <w:pPr>
        <w:divId w:val="100751550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 </w:t>
      </w:r>
      <w:r>
        <w:rPr>
          <w:rStyle w:val="docarticle-name"/>
          <w:rFonts w:ascii="Helvetica" w:eastAsia="Times New Roman" w:hAnsi="Helvetica" w:cs="Helvetica"/>
          <w:b/>
          <w:bCs/>
        </w:rPr>
        <w:t>Полномочия Российской Федерации в области оказания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4</w:t>
      </w:r>
      <w:r>
        <w:rPr>
          <w:rStyle w:val="btn"/>
          <w:rFonts w:ascii="Helvetica" w:eastAsia="Times New Roman" w:hAnsi="Helvetica" w:cs="Helvetica"/>
          <w:b/>
          <w:bCs/>
          <w:vanish/>
        </w:rPr>
        <w:t>8</w:t>
      </w:r>
    </w:p>
    <w:p w:rsidR="00000000" w:rsidRDefault="005467E0">
      <w:pPr>
        <w:spacing w:after="223"/>
        <w:jc w:val="both"/>
        <w:divId w:val="98061485"/>
        <w:rPr>
          <w:rFonts w:ascii="Georgia" w:hAnsi="Georgia"/>
        </w:rPr>
      </w:pPr>
      <w:r>
        <w:rPr>
          <w:rFonts w:ascii="Georgia" w:hAnsi="Georgia"/>
        </w:rPr>
        <w:t>К ведению Российской Федерации в области оказания государственной социальной помощи относятся</w:t>
      </w:r>
      <w:r>
        <w:rPr>
          <w:rFonts w:ascii="Georgia" w:hAnsi="Georgia"/>
        </w:rPr>
        <w:t>:</w:t>
      </w:r>
      <w:r>
        <w:rPr>
          <w:rFonts w:ascii="Georgia" w:hAnsi="Georgia"/>
        </w:rPr>
        <w:br/>
      </w:r>
      <w:r>
        <w:rPr>
          <w:rFonts w:ascii="Georgia" w:hAnsi="Georgia"/>
        </w:rPr>
        <w:br/>
      </w:r>
      <w:r>
        <w:rPr>
          <w:rFonts w:ascii="Georgia" w:hAnsi="Georgia"/>
        </w:rPr>
        <w:t>принятие федеральных закон</w:t>
      </w:r>
      <w:r>
        <w:rPr>
          <w:rFonts w:ascii="Georgia" w:hAnsi="Georgia"/>
        </w:rPr>
        <w:t>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r>
        <w:rPr>
          <w:rFonts w:ascii="Georgia" w:hAnsi="Georgia"/>
        </w:rPr>
        <w:t>;</w:t>
      </w:r>
      <w:r>
        <w:rPr>
          <w:rFonts w:ascii="Georgia" w:hAnsi="Georgia"/>
        </w:rPr>
        <w:br/>
      </w:r>
      <w:r>
        <w:rPr>
          <w:rFonts w:ascii="Georgia" w:hAnsi="Georgia"/>
        </w:rPr>
        <w:br/>
      </w:r>
      <w:r>
        <w:rPr>
          <w:rFonts w:ascii="Georgia" w:hAnsi="Georgia"/>
        </w:rPr>
        <w:t>разработка и реализация федеральных программ оказания гражданам на территории Российской</w:t>
      </w:r>
      <w:r>
        <w:rPr>
          <w:rFonts w:ascii="Georgia" w:hAnsi="Georgia"/>
        </w:rPr>
        <w:t xml:space="preserve"> Федерации государственной социальной помощи путем предоставления субсидий на оплату оказываемых гражданам социальных услуг</w:t>
      </w:r>
      <w:r>
        <w:rPr>
          <w:rFonts w:ascii="Georgia" w:hAnsi="Georgia"/>
        </w:rPr>
        <w:t>;</w:t>
      </w:r>
      <w:r>
        <w:rPr>
          <w:rStyle w:val="btn"/>
          <w:rFonts w:ascii="Georgia" w:hAnsi="Georgia"/>
          <w:vanish/>
        </w:rPr>
        <w:t>1</w:t>
      </w:r>
      <w:r>
        <w:rPr>
          <w:rFonts w:ascii="Georgia" w:hAnsi="Georgia"/>
        </w:rPr>
        <w:br/>
      </w:r>
      <w:r>
        <w:rPr>
          <w:rFonts w:ascii="Georgia" w:hAnsi="Georgia"/>
        </w:rPr>
        <w:br/>
      </w:r>
      <w:r>
        <w:rPr>
          <w:rStyle w:val="docexpired1"/>
          <w:rFonts w:ascii="Georgia" w:hAnsi="Georgia"/>
        </w:rPr>
        <w:t>Абзац утратил силу с 1 января 2005 года -</w:t>
      </w:r>
      <w:r>
        <w:rPr>
          <w:rStyle w:val="docexpired1"/>
          <w:rFonts w:ascii="Georgia" w:hAnsi="Georgia"/>
        </w:rPr>
        <w:t xml:space="preserve"> </w:t>
      </w:r>
      <w:hyperlink r:id="rId11" w:anchor="/document/99/901907297/XA00MEM2NB/" w:history="1">
        <w:r>
          <w:rPr>
            <w:rStyle w:val="a4"/>
            <w:rFonts w:ascii="Georgia" w:hAnsi="Georgia"/>
          </w:rPr>
          <w:t>Феде</w:t>
        </w:r>
        <w:r>
          <w:rPr>
            <w:rStyle w:val="a4"/>
            <w:rFonts w:ascii="Georgia" w:hAnsi="Georgia"/>
          </w:rPr>
          <w:t>ральный закон от 22 августа 2004 года № 122-ФЗ</w:t>
        </w:r>
      </w:hyperlink>
      <w:r>
        <w:rPr>
          <w:rStyle w:val="docexpired1"/>
          <w:rFonts w:ascii="Georgia" w:hAnsi="Georgia"/>
        </w:rPr>
        <w:t xml:space="preserve"> - см.</w:t>
      </w:r>
      <w:r>
        <w:rPr>
          <w:rStyle w:val="docexpired1"/>
          <w:rFonts w:ascii="Georgia" w:hAnsi="Georgia"/>
        </w:rPr>
        <w:t xml:space="preserve"> </w:t>
      </w:r>
      <w:hyperlink r:id="rId12" w:anchor="/document/99/901907971/ZA02J7C3LL/"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r>
        <w:rPr>
          <w:rFonts w:ascii="Georgia" w:hAnsi="Georgia"/>
        </w:rPr>
        <w:t>.</w:t>
      </w:r>
      <w:r>
        <w:rPr>
          <w:rStyle w:val="btn"/>
          <w:rFonts w:ascii="Georgia" w:hAnsi="Georgia"/>
          <w:vanish/>
        </w:rPr>
        <w:t>1</w:t>
      </w:r>
    </w:p>
    <w:p w:rsidR="00000000" w:rsidRDefault="005467E0">
      <w:pPr>
        <w:divId w:val="2079941975"/>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 xml:space="preserve">Полномочия </w:t>
      </w:r>
      <w:r>
        <w:rPr>
          <w:rStyle w:val="docarticle-name"/>
          <w:rFonts w:ascii="Helvetica" w:eastAsia="Times New Roman" w:hAnsi="Helvetica" w:cs="Helvetica"/>
          <w:b/>
          <w:bCs/>
        </w:rPr>
        <w:t>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10</w:t>
      </w:r>
      <w:r>
        <w:rPr>
          <w:rStyle w:val="btn"/>
          <w:rFonts w:ascii="Helvetica" w:eastAsia="Times New Roman" w:hAnsi="Helvetica" w:cs="Helvetica"/>
          <w:b/>
          <w:bCs/>
          <w:vanish/>
        </w:rPr>
        <w:t>5</w:t>
      </w:r>
    </w:p>
    <w:p w:rsidR="00000000" w:rsidRDefault="005467E0">
      <w:pPr>
        <w:spacing w:after="223"/>
        <w:jc w:val="both"/>
        <w:divId w:val="98061485"/>
        <w:rPr>
          <w:rFonts w:ascii="Georgia" w:hAnsi="Georgia"/>
        </w:rPr>
      </w:pPr>
      <w:r>
        <w:rPr>
          <w:rFonts w:ascii="Georgia" w:hAnsi="Georgia"/>
        </w:rPr>
        <w:t>1. К полномочиям Российской Федерации в области оказания</w:t>
      </w:r>
      <w:r>
        <w:rPr>
          <w:rFonts w:ascii="Georgia" w:hAnsi="Georgia"/>
        </w:rPr>
        <w:t xml:space="preserve">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w:t>
      </w:r>
      <w:r>
        <w:rPr>
          <w:rFonts w:ascii="Georgia" w:hAnsi="Georgia"/>
        </w:rPr>
        <w:t xml:space="preserve">тр лиц, имеющих право на получение государственной социальной помощи, и не отказавшихся от получения социальной услуги, предусмотренной </w:t>
      </w:r>
      <w:hyperlink r:id="rId13" w:anchor="/document/99/901738835/XA00MFE2O5/" w:tgtFrame="_self" w:history="1">
        <w:r>
          <w:rPr>
            <w:rStyle w:val="a4"/>
            <w:rFonts w:ascii="Georgia" w:hAnsi="Georgia"/>
          </w:rPr>
          <w:t>пунктом 1 части 1 статьи 6</w:t>
        </w:r>
        <w:r>
          <w:rPr>
            <w:rStyle w:val="a4"/>
            <w:rFonts w:ascii="Georgia" w:hAnsi="Georgia"/>
          </w:rPr>
          <w:t>.2 настоящего Федерального закона</w:t>
        </w:r>
      </w:hyperlink>
      <w:r>
        <w:rPr>
          <w:rFonts w:ascii="Georgia" w:hAnsi="Georgia"/>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r>
        <w:rPr>
          <w:rFonts w:ascii="Georgia" w:hAnsi="Georgia"/>
        </w:rPr>
        <w:t>:</w:t>
      </w:r>
      <w:r>
        <w:rPr>
          <w:rStyle w:val="btn"/>
          <w:rFonts w:ascii="Georgia" w:hAnsi="Georgia"/>
          <w:vanish/>
        </w:rPr>
        <w:t>3</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1) осуществление закупок (в том числе организация определения</w:t>
      </w:r>
      <w:r>
        <w:rPr>
          <w:rFonts w:ascii="Georgia" w:hAnsi="Georgia"/>
        </w:rPr>
        <w:t xml:space="preserve">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r>
        <w:rPr>
          <w:rFonts w:ascii="Georgia" w:hAnsi="Georgia"/>
        </w:rPr>
        <w:t>;</w:t>
      </w:r>
      <w:r>
        <w:rPr>
          <w:rStyle w:val="btn"/>
          <w:rFonts w:ascii="Georgia" w:hAnsi="Georgia"/>
          <w:vanish/>
        </w:rPr>
        <w:t>1</w:t>
      </w:r>
      <w:r>
        <w:rPr>
          <w:rStyle w:val="btn"/>
          <w:rFonts w:ascii="Georgia" w:hAnsi="Georgia"/>
          <w:vanish/>
        </w:rPr>
        <w:t>3</w:t>
      </w:r>
    </w:p>
    <w:p w:rsidR="00000000" w:rsidRDefault="005467E0">
      <w:pPr>
        <w:spacing w:after="223"/>
        <w:jc w:val="both"/>
        <w:divId w:val="980614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января 2014 года -</w:t>
      </w:r>
      <w:r>
        <w:rPr>
          <w:rStyle w:val="docexpired1"/>
          <w:rFonts w:ascii="Georgia" w:hAnsi="Georgia"/>
        </w:rPr>
        <w:t xml:space="preserve"> </w:t>
      </w:r>
      <w:hyperlink r:id="rId14" w:anchor="/document/99/499067429/XA00M7U2MN/" w:history="1">
        <w:r>
          <w:rPr>
            <w:rStyle w:val="a4"/>
            <w:rFonts w:ascii="Georgia" w:hAnsi="Georgia"/>
          </w:rPr>
          <w:t>Федеральный закон от 28 декабря 2013 года № 396-ФЗ</w:t>
        </w:r>
      </w:hyperlink>
      <w:r>
        <w:rPr>
          <w:rStyle w:val="docexpired1"/>
          <w:rFonts w:ascii="Georgia" w:hAnsi="Georgia"/>
        </w:rPr>
        <w:t xml:space="preserve"> - см.</w:t>
      </w:r>
      <w:r>
        <w:rPr>
          <w:rStyle w:val="docexpired1"/>
          <w:rFonts w:ascii="Georgia" w:hAnsi="Georgia"/>
        </w:rPr>
        <w:t xml:space="preserve"> </w:t>
      </w:r>
      <w:hyperlink r:id="rId15" w:anchor="/document/99/499068070/XA00M8O2N6/"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9</w:t>
      </w:r>
    </w:p>
    <w:p w:rsidR="00000000" w:rsidRDefault="005467E0">
      <w:pPr>
        <w:spacing w:after="223"/>
        <w:jc w:val="both"/>
        <w:divId w:val="98061485"/>
        <w:rPr>
          <w:rFonts w:ascii="Georgia" w:hAnsi="Georgia"/>
        </w:rPr>
      </w:pPr>
      <w:r>
        <w:rPr>
          <w:rFonts w:ascii="Georgia" w:hAnsi="Georgia"/>
        </w:rPr>
        <w:t>3) организация обеспечения населения лекарственными пре</w:t>
      </w:r>
      <w:r>
        <w:rPr>
          <w:rFonts w:ascii="Georgia" w:hAnsi="Georgia"/>
        </w:rPr>
        <w:t>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r>
        <w:rPr>
          <w:rFonts w:ascii="Georgia" w:hAnsi="Georgia"/>
        </w:rPr>
        <w:t>.</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 xml:space="preserve">2. Средства на осуществление переданных в соответствии с </w:t>
      </w:r>
      <w:hyperlink r:id="rId16" w:anchor="/document/99/901738835/XA00M2O2MP/" w:tgtFrame="_self" w:history="1">
        <w:r>
          <w:rPr>
            <w:rStyle w:val="a4"/>
            <w:rFonts w:ascii="Georgia" w:hAnsi="Georgia"/>
          </w:rPr>
          <w:t>частью 1 настоящей статьи</w:t>
        </w:r>
      </w:hyperlink>
      <w:r>
        <w:rPr>
          <w:rFonts w:ascii="Georgia" w:hAnsi="Georgia"/>
        </w:rPr>
        <w:t xml:space="preserve"> полномочий предусматриваются в виде субвенций из федерального бюджета</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lastRenderedPageBreak/>
        <w:t>3. Общий объем средств, предусмотренных в федеральном бюджете в виде субвенций</w:t>
      </w:r>
      <w:r>
        <w:rPr>
          <w:rFonts w:ascii="Georgia" w:hAnsi="Georgia"/>
        </w:rPr>
        <w:t xml:space="preserve"> бюджетам субъектов Российской Федерации на осуществление переданных в соответствии с </w:t>
      </w:r>
      <w:hyperlink r:id="rId17" w:anchor="/document/99/901738835/XA00M2O2MP/" w:tgtFrame="_self" w:history="1">
        <w:r>
          <w:rPr>
            <w:rStyle w:val="a4"/>
            <w:rFonts w:ascii="Georgia" w:hAnsi="Georgia"/>
          </w:rPr>
          <w:t>частью 1 настоящей статьи</w:t>
        </w:r>
      </w:hyperlink>
      <w:r>
        <w:rPr>
          <w:rFonts w:ascii="Georgia" w:hAnsi="Georgia"/>
        </w:rPr>
        <w:t xml:space="preserve"> полномочий, определяется на основании методики, ут</w:t>
      </w:r>
      <w:r>
        <w:rPr>
          <w:rFonts w:ascii="Georgia" w:hAnsi="Georgia"/>
        </w:rPr>
        <w:t>вержденной Правительством Российской Федерации, исходя из</w:t>
      </w:r>
      <w:r>
        <w:rPr>
          <w:rFonts w:ascii="Georgia" w:hAnsi="Georgia"/>
        </w:rPr>
        <w:t>:</w:t>
      </w:r>
      <w:r>
        <w:rPr>
          <w:rStyle w:val="btn"/>
          <w:rFonts w:ascii="Georgia" w:hAnsi="Georgia"/>
          <w:vanish/>
        </w:rPr>
        <w:t>1</w:t>
      </w:r>
      <w:r>
        <w:rPr>
          <w:rStyle w:val="btn"/>
          <w:rFonts w:ascii="Georgia" w:hAnsi="Georgia"/>
          <w:vanish/>
        </w:rPr>
        <w:t>0</w:t>
      </w:r>
    </w:p>
    <w:p w:rsidR="00000000" w:rsidRDefault="005467E0">
      <w:pPr>
        <w:spacing w:after="223"/>
        <w:jc w:val="both"/>
        <w:divId w:val="98061485"/>
        <w:rPr>
          <w:rFonts w:ascii="Georgia" w:hAnsi="Georgia"/>
        </w:rPr>
      </w:pPr>
      <w:r>
        <w:rPr>
          <w:rFonts w:ascii="Georgia" w:hAnsi="Georgia"/>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w:t>
      </w:r>
      <w:r>
        <w:rPr>
          <w:rFonts w:ascii="Georgia" w:hAnsi="Georgia"/>
        </w:rPr>
        <w:t>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 xml:space="preserve">2) норматива финансовых затрат в месяц на одного гражданина, получающего государственную социальную </w:t>
      </w:r>
      <w:r>
        <w:rPr>
          <w:rFonts w:ascii="Georgia" w:hAnsi="Georgia"/>
        </w:rPr>
        <w:t>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w:t>
      </w:r>
      <w:r>
        <w:rPr>
          <w:rFonts w:ascii="Georgia" w:hAnsi="Georgia"/>
        </w:rPr>
        <w:t>итания для детей-инвалидов, устанавливаемого ежегодно Правительством Российской Федерации</w:t>
      </w:r>
      <w:r>
        <w:rPr>
          <w:rFonts w:ascii="Georgia" w:hAnsi="Georgia"/>
        </w:rPr>
        <w:t>.</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4. Субвенции зачисляются в установленном для исполнения федерального бюджета порядке на счета бюджетов субъектов Российской Федерации</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 xml:space="preserve">5. Средства на осуществление указанных в </w:t>
      </w:r>
      <w:hyperlink r:id="rId18" w:anchor="/document/99/901738835/XA00M2O2MP/" w:tgtFrame="_self" w:history="1">
        <w:r>
          <w:rPr>
            <w:rStyle w:val="a4"/>
            <w:rFonts w:ascii="Georgia" w:hAnsi="Georgia"/>
          </w:rPr>
          <w:t>части 1 настоящей статьи</w:t>
        </w:r>
      </w:hyperlink>
      <w:r>
        <w:rPr>
          <w:rFonts w:ascii="Georgia" w:hAnsi="Georgia"/>
        </w:rPr>
        <w:t xml:space="preserve"> полномочий носят целевой характер и не могут быть использованы на другие цели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6. В случае испо</w:t>
      </w:r>
      <w:r>
        <w:rPr>
          <w:rFonts w:ascii="Georgia" w:hAnsi="Georgia"/>
        </w:rPr>
        <w:t>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w:t>
      </w:r>
      <w:r>
        <w:rPr>
          <w:rFonts w:ascii="Georgia" w:hAnsi="Georgia"/>
        </w:rPr>
        <w:t>кой Федерации</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1) принимает нормативные правовые акты по вопросам осуществ</w:t>
      </w:r>
      <w:r>
        <w:rPr>
          <w:rFonts w:ascii="Georgia" w:hAnsi="Georgia"/>
        </w:rPr>
        <w:t>ления переданных полномочий</w:t>
      </w:r>
      <w:r>
        <w:rPr>
          <w:rFonts w:ascii="Georgia" w:hAnsi="Georgia"/>
        </w:rPr>
        <w:t>;</w:t>
      </w:r>
    </w:p>
    <w:p w:rsidR="00000000" w:rsidRDefault="005467E0">
      <w:pPr>
        <w:spacing w:after="223"/>
        <w:jc w:val="both"/>
        <w:divId w:val="98061485"/>
        <w:rPr>
          <w:rFonts w:ascii="Georgia" w:hAnsi="Georgia"/>
        </w:rPr>
      </w:pPr>
      <w:r>
        <w:rPr>
          <w:rFonts w:ascii="Georgia" w:hAnsi="Georgia"/>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r>
        <w:rPr>
          <w:rFonts w:ascii="Georgia" w:hAnsi="Georgia"/>
        </w:rPr>
        <w:t>;</w:t>
      </w:r>
    </w:p>
    <w:p w:rsidR="00000000" w:rsidRDefault="005467E0">
      <w:pPr>
        <w:spacing w:after="223"/>
        <w:jc w:val="both"/>
        <w:divId w:val="98061485"/>
        <w:rPr>
          <w:rFonts w:ascii="Georgia" w:hAnsi="Georgia"/>
        </w:rPr>
      </w:pPr>
      <w:r>
        <w:rPr>
          <w:rFonts w:ascii="Georgia" w:hAnsi="Georgia"/>
        </w:rPr>
        <w:t>3) устанавливает требования к содержанию и формам отчетности, а также к порядку представления отчетности об осуществлении переданных полномочий</w:t>
      </w:r>
      <w:r>
        <w:rPr>
          <w:rFonts w:ascii="Georgia" w:hAnsi="Georgia"/>
        </w:rPr>
        <w:t>;</w:t>
      </w:r>
    </w:p>
    <w:p w:rsidR="00000000" w:rsidRDefault="005467E0">
      <w:pPr>
        <w:spacing w:after="223"/>
        <w:jc w:val="both"/>
        <w:divId w:val="98061485"/>
        <w:rPr>
          <w:rFonts w:ascii="Georgia" w:hAnsi="Georgia"/>
        </w:rPr>
      </w:pPr>
      <w:r>
        <w:rPr>
          <w:rFonts w:ascii="Georgia" w:hAnsi="Georgia"/>
        </w:rPr>
        <w:t>4) устанавливает целевые прогнозные показатели осуществления переданных полномочий</w:t>
      </w:r>
      <w:r>
        <w:rPr>
          <w:rFonts w:ascii="Georgia" w:hAnsi="Georgia"/>
        </w:rPr>
        <w:t>;</w:t>
      </w:r>
    </w:p>
    <w:p w:rsidR="00000000" w:rsidRDefault="005467E0">
      <w:pPr>
        <w:spacing w:after="223"/>
        <w:jc w:val="both"/>
        <w:divId w:val="98061485"/>
        <w:rPr>
          <w:rFonts w:ascii="Georgia" w:hAnsi="Georgia"/>
        </w:rPr>
      </w:pPr>
      <w:r>
        <w:rPr>
          <w:rFonts w:ascii="Georgia" w:hAnsi="Georgia"/>
        </w:rPr>
        <w:t>5) в случаях, установленных</w:t>
      </w:r>
      <w:r>
        <w:rPr>
          <w:rFonts w:ascii="Georgia" w:hAnsi="Georgia"/>
        </w:rPr>
        <w:t xml:space="preserve">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8. Федеральный орган исполнительной власт</w:t>
      </w:r>
      <w:r>
        <w:rPr>
          <w:rFonts w:ascii="Georgia" w:hAnsi="Georgia"/>
        </w:rPr>
        <w:t xml:space="preserve">и, осуществляющий функции по контролю и надзору в сфере здравоохранения, осуществляет контроль и надзор за </w:t>
      </w:r>
      <w:r>
        <w:rPr>
          <w:rFonts w:ascii="Georgia" w:hAnsi="Georgia"/>
        </w:rPr>
        <w:lastRenderedPageBreak/>
        <w:t>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w:t>
      </w:r>
      <w:r>
        <w:rPr>
          <w:rFonts w:ascii="Georgia" w:hAnsi="Georgia"/>
        </w:rPr>
        <w:t>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Pr>
          <w:rFonts w:ascii="Georgia" w:hAnsi="Georgia"/>
        </w:rPr>
        <w:t>.</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9. Высшее должностное лицо субъекта Российской Федерации (руководитель высшего исполнительного</w:t>
      </w:r>
      <w:r>
        <w:rPr>
          <w:rFonts w:ascii="Georgia" w:hAnsi="Georgia"/>
        </w:rPr>
        <w:t xml:space="preserve"> органа государственной власти субъекта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w:t>
      </w:r>
      <w:r>
        <w:rPr>
          <w:rFonts w:ascii="Georgia" w:hAnsi="Georgia"/>
        </w:rPr>
        <w:t xml:space="preserve">тивными правовыми актами, предусмотренными </w:t>
      </w:r>
      <w:hyperlink r:id="rId19" w:anchor="/document/99/901738835/XA00M6U2MJ/" w:tgtFrame="_self" w:history="1">
        <w:r>
          <w:rPr>
            <w:rStyle w:val="a4"/>
            <w:rFonts w:ascii="Georgia" w:hAnsi="Georgia"/>
          </w:rPr>
          <w:t>частью 7 настоящей статьи</w:t>
        </w:r>
      </w:hyperlink>
      <w:r>
        <w:rPr>
          <w:rFonts w:ascii="Georgia" w:hAnsi="Georgia"/>
        </w:rPr>
        <w:t>;</w:t>
      </w:r>
    </w:p>
    <w:p w:rsidR="00000000" w:rsidRDefault="005467E0">
      <w:pPr>
        <w:spacing w:after="223"/>
        <w:jc w:val="both"/>
        <w:divId w:val="98061485"/>
        <w:rPr>
          <w:rFonts w:ascii="Georgia" w:hAnsi="Georgia"/>
        </w:rPr>
      </w:pPr>
      <w:r>
        <w:rPr>
          <w:rFonts w:ascii="Georgia" w:hAnsi="Georgia"/>
        </w:rPr>
        <w:t>2) обеспечивает своевременное представление в федеральный орган исполнительной власти, осуще</w:t>
      </w:r>
      <w:r>
        <w:rPr>
          <w:rFonts w:ascii="Georgia" w:hAnsi="Georgia"/>
        </w:rPr>
        <w:t>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w:t>
      </w:r>
      <w:r>
        <w:rPr>
          <w:rFonts w:ascii="Georgia" w:hAnsi="Georgia"/>
        </w:rPr>
        <w:t>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10. Контроль за расходованием средств на осуществление передан</w:t>
      </w:r>
      <w:r>
        <w:rPr>
          <w:rFonts w:ascii="Georgia" w:hAnsi="Georgia"/>
        </w:rPr>
        <w:t>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w:t>
      </w:r>
      <w:r>
        <w:rPr>
          <w:rFonts w:ascii="Georgia" w:hAnsi="Georgia"/>
        </w:rPr>
        <w:t>ия, Счетной палатой Российской Федерации</w:t>
      </w:r>
      <w:r>
        <w:rPr>
          <w:rFonts w:ascii="Georgia" w:hAnsi="Georgia"/>
        </w:rPr>
        <w:t>.</w:t>
      </w:r>
      <w:r>
        <w:rPr>
          <w:rStyle w:val="btn"/>
          <w:rFonts w:ascii="Georgia" w:hAnsi="Georgia"/>
          <w:vanish/>
        </w:rPr>
        <w:t>2</w:t>
      </w:r>
    </w:p>
    <w:p w:rsidR="00000000" w:rsidRDefault="005467E0">
      <w:pPr>
        <w:divId w:val="1373338577"/>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органов государственной власти субъектов Российской Федерации в области оказания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6</w:t>
      </w:r>
      <w:r>
        <w:rPr>
          <w:rStyle w:val="btn"/>
          <w:rFonts w:ascii="Helvetica" w:eastAsia="Times New Roman" w:hAnsi="Helvetica" w:cs="Helvetica"/>
          <w:b/>
          <w:bCs/>
          <w:vanish/>
        </w:rPr>
        <w:t>4</w:t>
      </w:r>
    </w:p>
    <w:p w:rsidR="00000000" w:rsidRDefault="005467E0">
      <w:pPr>
        <w:spacing w:after="223"/>
        <w:jc w:val="both"/>
        <w:divId w:val="98061485"/>
        <w:rPr>
          <w:rFonts w:ascii="Georgia" w:hAnsi="Georgia"/>
        </w:rPr>
      </w:pPr>
      <w:r>
        <w:rPr>
          <w:rFonts w:ascii="Georgia" w:hAnsi="Georgia"/>
        </w:rPr>
        <w:t>1. Органы государственной власти субъектов Российской Федерации принимают з</w:t>
      </w:r>
      <w:r>
        <w:rPr>
          <w:rFonts w:ascii="Georgia" w:hAnsi="Georgia"/>
        </w:rPr>
        <w:t>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w:t>
      </w:r>
      <w:r>
        <w:rPr>
          <w:rFonts w:ascii="Georgia" w:hAnsi="Georgia"/>
        </w:rPr>
        <w:t>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w:t>
      </w:r>
      <w:r>
        <w:rPr>
          <w:rFonts w:ascii="Georgia" w:hAnsi="Georgia"/>
        </w:rPr>
        <w:t>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r>
        <w:rPr>
          <w:rFonts w:ascii="Georgia" w:hAnsi="Georgia"/>
        </w:rPr>
        <w:t>.</w:t>
      </w:r>
      <w:r>
        <w:rPr>
          <w:rStyle w:val="btn"/>
          <w:rFonts w:ascii="Georgia" w:hAnsi="Georgia"/>
          <w:vanish/>
        </w:rPr>
        <w:t>1</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2. Оказание (предоставление) государственной</w:t>
      </w:r>
      <w:r>
        <w:rPr>
          <w:rFonts w:ascii="Georgia" w:hAnsi="Georgia"/>
        </w:rPr>
        <w:t xml:space="preserve">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w:t>
      </w:r>
      <w:r>
        <w:rPr>
          <w:rFonts w:ascii="Georgia" w:hAnsi="Georgia"/>
        </w:rPr>
        <w:t>а социальных услуг и субсидий, является расходным обязательством субъектов Российской Федерации</w:t>
      </w:r>
      <w:r>
        <w:rPr>
          <w:rFonts w:ascii="Georgia" w:hAnsi="Georgia"/>
        </w:rPr>
        <w:t>.</w:t>
      </w:r>
      <w:r>
        <w:rPr>
          <w:rStyle w:val="btn"/>
          <w:rFonts w:ascii="Georgia" w:hAnsi="Georgia"/>
          <w:vanish/>
        </w:rPr>
        <w:t>1</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lastRenderedPageBreak/>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w:t>
      </w:r>
      <w:r>
        <w:rPr>
          <w:rFonts w:ascii="Georgia" w:hAnsi="Georgia"/>
        </w:rPr>
        <w:t>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w:t>
      </w:r>
      <w:r>
        <w:rPr>
          <w:rFonts w:ascii="Georgia" w:hAnsi="Georgia"/>
        </w:rPr>
        <w:t>нов местного самоуправления либо подведомственных государственным органам или органам местного самоуправления организаций</w:t>
      </w:r>
      <w:r>
        <w:rPr>
          <w:rFonts w:ascii="Georgia" w:hAnsi="Georgia"/>
        </w:rPr>
        <w:t>.</w:t>
      </w:r>
      <w:r>
        <w:rPr>
          <w:rStyle w:val="btn"/>
          <w:rFonts w:ascii="Georgia" w:hAnsi="Georgia"/>
          <w:vanish/>
        </w:rPr>
        <w:t>4</w:t>
      </w:r>
    </w:p>
    <w:p w:rsidR="00000000" w:rsidRDefault="005467E0">
      <w:pPr>
        <w:divId w:val="1091849102"/>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Обеспечение размещения информации об оказании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3</w:t>
      </w:r>
    </w:p>
    <w:p w:rsidR="00000000" w:rsidRDefault="005467E0">
      <w:pPr>
        <w:spacing w:after="223"/>
        <w:jc w:val="both"/>
        <w:divId w:val="98061485"/>
        <w:rPr>
          <w:rFonts w:ascii="Georgia" w:hAnsi="Georgia"/>
        </w:rPr>
      </w:pPr>
      <w:r>
        <w:rPr>
          <w:rFonts w:ascii="Georgia" w:hAnsi="Georgia"/>
        </w:rPr>
        <w:t xml:space="preserve">Информация об оказании государственной </w:t>
      </w:r>
      <w:r>
        <w:rPr>
          <w:rFonts w:ascii="Georgia" w:hAnsi="Georgia"/>
        </w:rPr>
        <w:t xml:space="preserve">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0" w:anchor="/document/99/901738835/XA00M7U2N6/" w:tgtFrame="_self" w:history="1">
        <w:r>
          <w:rPr>
            <w:rStyle w:val="a4"/>
            <w:rFonts w:ascii="Georgia" w:hAnsi="Georgia"/>
          </w:rPr>
          <w:t>главой 2.1 настоящего Федерального закона</w:t>
        </w:r>
      </w:hyperlink>
      <w:r>
        <w:rPr>
          <w:rFonts w:ascii="Georgia" w:hAnsi="Georgia"/>
        </w:rPr>
        <w:t>.</w:t>
      </w:r>
    </w:p>
    <w:p w:rsidR="00000000" w:rsidRDefault="005467E0">
      <w:pPr>
        <w:divId w:val="853306174"/>
        <w:rPr>
          <w:rFonts w:ascii="Georgia" w:eastAsia="Times New Roman" w:hAnsi="Georgia"/>
          <w:color w:val="CCCCCC"/>
        </w:rPr>
      </w:pPr>
      <w:r>
        <w:rPr>
          <w:rStyle w:val="docarticle-number"/>
          <w:rFonts w:ascii="Georgia" w:eastAsia="Times New Roman" w:hAnsi="Georgia"/>
          <w:color w:val="CCCCCC"/>
        </w:rPr>
        <w:t xml:space="preserve">Статья 6. </w:t>
      </w:r>
      <w:r>
        <w:rPr>
          <w:rStyle w:val="docarticle-name"/>
          <w:rFonts w:ascii="Georgia" w:eastAsia="Times New Roman" w:hAnsi="Georgia"/>
          <w:color w:val="CCCCCC"/>
        </w:rPr>
        <w:t>Периоды оказания государственной социальной помощ</w:t>
      </w:r>
      <w:r>
        <w:rPr>
          <w:rStyle w:val="docarticle-name"/>
          <w:rFonts w:ascii="Georgia" w:eastAsia="Times New Roman" w:hAnsi="Georgia"/>
          <w:color w:val="CCCCCC"/>
        </w:rPr>
        <w:t>и</w:t>
      </w:r>
      <w:r>
        <w:rPr>
          <w:rStyle w:val="btn"/>
          <w:rFonts w:ascii="Georgia" w:eastAsia="Times New Roman" w:hAnsi="Georgia"/>
          <w:vanish/>
          <w:color w:val="CCCCCC"/>
        </w:rPr>
        <w:t>14</w:t>
      </w:r>
      <w:r>
        <w:rPr>
          <w:rStyle w:val="btn"/>
          <w:rFonts w:ascii="Georgia" w:eastAsia="Times New Roman" w:hAnsi="Georgia"/>
          <w:vanish/>
          <w:color w:val="CCCCCC"/>
        </w:rPr>
        <w:t>1</w:t>
      </w:r>
    </w:p>
    <w:p w:rsidR="00000000" w:rsidRDefault="005467E0">
      <w:pPr>
        <w:pStyle w:val="centertext"/>
        <w:divId w:val="98061485"/>
        <w:rPr>
          <w:rFonts w:ascii="Georgia" w:hAnsi="Georgia"/>
        </w:rPr>
      </w:pPr>
      <w:r>
        <w:rPr>
          <w:rFonts w:ascii="Georgia" w:hAnsi="Georgia"/>
        </w:rPr>
        <w:t>Статья утратила силу с 1 января 2005 года -</w:t>
      </w:r>
      <w:r>
        <w:rPr>
          <w:rFonts w:ascii="Georgia" w:hAnsi="Georgia"/>
        </w:rPr>
        <w:t xml:space="preserve"> </w:t>
      </w:r>
      <w:hyperlink r:id="rId21" w:anchor="/document/99/901907297/XA00MFQ2NH/" w:history="1">
        <w:r>
          <w:rPr>
            <w:rStyle w:val="a4"/>
            <w:rFonts w:ascii="Georgia" w:hAnsi="Georgia"/>
          </w:rPr>
          <w:t>Федеральный закон от 22 августа 2004 года № 122-ФЗ</w:t>
        </w:r>
      </w:hyperlink>
      <w:r>
        <w:rPr>
          <w:rFonts w:ascii="Georgia" w:hAnsi="Georgia"/>
        </w:rPr>
        <w:t xml:space="preserve"> - см.</w:t>
      </w:r>
      <w:r>
        <w:rPr>
          <w:rFonts w:ascii="Georgia" w:hAnsi="Georgia"/>
        </w:rPr>
        <w:t xml:space="preserve"> </w:t>
      </w:r>
      <w:hyperlink r:id="rId22" w:anchor="/document/99/901907971/ZA024OG3J8/" w:history="1">
        <w:r>
          <w:rPr>
            <w:rStyle w:val="a4"/>
            <w:rFonts w:ascii="Georgia" w:hAnsi="Georgia"/>
          </w:rPr>
          <w:t>предыдущую редакцию</w:t>
        </w:r>
      </w:hyperlink>
    </w:p>
    <w:p w:rsidR="00000000" w:rsidRDefault="005467E0">
      <w:pPr>
        <w:divId w:val="1145851373"/>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Госу</w:t>
      </w:r>
      <w:r>
        <w:rPr>
          <w:rStyle w:val="docchapter-name"/>
          <w:rFonts w:ascii="Georgia" w:eastAsia="Times New Roman" w:hAnsi="Georgia"/>
          <w:sz w:val="35"/>
          <w:szCs w:val="35"/>
        </w:rPr>
        <w:t>дарственная социальная помощь, оказываемая в виде предоставления гражданам набора социальных услу</w:t>
      </w:r>
      <w:r>
        <w:rPr>
          <w:rStyle w:val="docchapter-name"/>
          <w:rFonts w:ascii="Georgia" w:eastAsia="Times New Roman" w:hAnsi="Georgia"/>
          <w:sz w:val="35"/>
          <w:szCs w:val="35"/>
        </w:rPr>
        <w:t>г</w:t>
      </w:r>
      <w:r>
        <w:rPr>
          <w:rStyle w:val="btn"/>
          <w:rFonts w:ascii="Georgia" w:eastAsia="Times New Roman" w:hAnsi="Georgia"/>
          <w:vanish/>
          <w:sz w:val="35"/>
          <w:szCs w:val="35"/>
        </w:rPr>
        <w:t>18</w:t>
      </w:r>
      <w:r>
        <w:rPr>
          <w:rStyle w:val="btn"/>
          <w:rFonts w:ascii="Georgia" w:eastAsia="Times New Roman" w:hAnsi="Georgia"/>
          <w:vanish/>
          <w:sz w:val="35"/>
          <w:szCs w:val="35"/>
        </w:rPr>
        <w:t>4</w:t>
      </w:r>
    </w:p>
    <w:p w:rsidR="00000000" w:rsidRDefault="005467E0">
      <w:pPr>
        <w:divId w:val="442043468"/>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Право на получение государственной социальной помощи в виде набора социальных услу</w:t>
      </w:r>
      <w:r>
        <w:rPr>
          <w:rStyle w:val="docarticle-name"/>
          <w:rFonts w:ascii="Helvetica" w:eastAsia="Times New Roman" w:hAnsi="Helvetica" w:cs="Helvetica"/>
          <w:b/>
          <w:bCs/>
        </w:rPr>
        <w:t>г</w:t>
      </w:r>
      <w:r>
        <w:rPr>
          <w:rStyle w:val="btn"/>
          <w:rFonts w:ascii="Helvetica" w:eastAsia="Times New Roman" w:hAnsi="Helvetica" w:cs="Helvetica"/>
          <w:b/>
          <w:bCs/>
          <w:vanish/>
        </w:rPr>
        <w:t>131</w:t>
      </w:r>
      <w:r>
        <w:rPr>
          <w:rStyle w:val="btn"/>
          <w:rFonts w:ascii="Helvetica" w:eastAsia="Times New Roman" w:hAnsi="Helvetica" w:cs="Helvetica"/>
          <w:b/>
          <w:bCs/>
          <w:vanish/>
        </w:rPr>
        <w:t>1</w:t>
      </w:r>
    </w:p>
    <w:p w:rsidR="00000000" w:rsidRDefault="005467E0">
      <w:pPr>
        <w:spacing w:after="223"/>
        <w:jc w:val="both"/>
        <w:divId w:val="98061485"/>
        <w:rPr>
          <w:rFonts w:ascii="Georgia" w:hAnsi="Georgia"/>
        </w:rPr>
      </w:pPr>
      <w:r>
        <w:rPr>
          <w:rFonts w:ascii="Georgia" w:hAnsi="Georgia"/>
        </w:rPr>
        <w:t>В соответствии с настоящей главой право на получение г</w:t>
      </w:r>
      <w:r>
        <w:rPr>
          <w:rFonts w:ascii="Georgia" w:hAnsi="Georgia"/>
        </w:rPr>
        <w:t>осударственной социальной помощи в виде набора социальных услуг имеют следующие категории граждан</w:t>
      </w:r>
      <w:r>
        <w:rPr>
          <w:rFonts w:ascii="Georgia" w:hAnsi="Georgia"/>
        </w:rPr>
        <w:t>:</w:t>
      </w:r>
    </w:p>
    <w:p w:rsidR="00000000" w:rsidRDefault="005467E0">
      <w:pPr>
        <w:spacing w:after="223"/>
        <w:jc w:val="both"/>
        <w:divId w:val="98061485"/>
        <w:rPr>
          <w:rFonts w:ascii="Georgia" w:hAnsi="Georgia"/>
        </w:rPr>
      </w:pPr>
      <w:r>
        <w:rPr>
          <w:rFonts w:ascii="Georgia" w:hAnsi="Georgia"/>
        </w:rPr>
        <w:t>1) инвалиды войны</w:t>
      </w:r>
      <w:r>
        <w:rPr>
          <w:rFonts w:ascii="Georgia" w:hAnsi="Georgia"/>
        </w:rPr>
        <w:t>;</w:t>
      </w:r>
    </w:p>
    <w:p w:rsidR="00000000" w:rsidRDefault="005467E0">
      <w:pPr>
        <w:spacing w:after="223"/>
        <w:jc w:val="both"/>
        <w:divId w:val="98061485"/>
        <w:rPr>
          <w:rFonts w:ascii="Georgia" w:hAnsi="Georgia"/>
        </w:rPr>
      </w:pPr>
      <w:r>
        <w:rPr>
          <w:rFonts w:ascii="Georgia" w:hAnsi="Georgia"/>
        </w:rPr>
        <w:t>2) участники Великой Отечественной войны</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3) ветераны боевых действий из числа лиц, указанных в</w:t>
      </w:r>
      <w:r>
        <w:rPr>
          <w:rFonts w:ascii="Georgia" w:hAnsi="Georgia"/>
        </w:rPr>
        <w:t xml:space="preserve"> </w:t>
      </w:r>
      <w:hyperlink r:id="rId23" w:anchor="/document/99/9010197/XA00MC02NQ/" w:history="1">
        <w:r>
          <w:rPr>
            <w:rStyle w:val="a4"/>
            <w:rFonts w:ascii="Georgia" w:hAnsi="Georgia"/>
          </w:rPr>
          <w:t>подпунктах 1</w:t>
        </w:r>
      </w:hyperlink>
      <w:r>
        <w:rPr>
          <w:rFonts w:ascii="Georgia" w:hAnsi="Georgia"/>
        </w:rPr>
        <w:t>-</w:t>
      </w:r>
      <w:hyperlink r:id="rId24" w:anchor="/document/99/9010197/XA00MBC2MT/" w:history="1">
        <w:r>
          <w:rPr>
            <w:rStyle w:val="a4"/>
            <w:rFonts w:ascii="Georgia" w:hAnsi="Georgia"/>
          </w:rPr>
          <w:t>4 пункта 1 статьи 3 Федерального закона "О ветеранах"</w:t>
        </w:r>
      </w:hyperlink>
      <w:r>
        <w:rPr>
          <w:rFonts w:ascii="Georgia" w:hAnsi="Georgia"/>
        </w:rPr>
        <w:t xml:space="preserve"> (в редакции</w:t>
      </w:r>
      <w:r>
        <w:rPr>
          <w:rFonts w:ascii="Georgia" w:hAnsi="Georgia"/>
        </w:rPr>
        <w:t xml:space="preserve"> </w:t>
      </w:r>
      <w:hyperlink r:id="rId25" w:anchor="/document/99/901751149/XA00M6G2N3/" w:history="1">
        <w:r>
          <w:rPr>
            <w:rStyle w:val="a4"/>
            <w:rFonts w:ascii="Georgia" w:hAnsi="Georgia"/>
          </w:rPr>
          <w:t>Федерального закона от 2 января 2000 года № 40-ФЗ</w:t>
        </w:r>
      </w:hyperlink>
      <w:r>
        <w:rPr>
          <w:rFonts w:ascii="Georgia" w:hAnsi="Georgia"/>
        </w:rPr>
        <w:t>)</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w:t>
      </w:r>
      <w:r>
        <w:rPr>
          <w:rFonts w:ascii="Georgia" w:hAnsi="Georgia"/>
        </w:rPr>
        <w:t>о 3 сентября 1945 года не менее шести месяцев, военнослужащие, награжденные орденами или медалями СССР за службу в указанный период;</w:t>
      </w:r>
      <w:r>
        <w:rPr>
          <w:rFonts w:ascii="Georgia" w:hAnsi="Georgia"/>
        </w:rPr>
        <w:t xml:space="preserve"> </w:t>
      </w:r>
    </w:p>
    <w:p w:rsidR="00000000" w:rsidRDefault="005467E0">
      <w:pPr>
        <w:spacing w:after="223"/>
        <w:jc w:val="both"/>
        <w:divId w:val="98061485"/>
        <w:rPr>
          <w:rFonts w:ascii="Georgia" w:hAnsi="Georgia"/>
        </w:rPr>
      </w:pPr>
      <w:r>
        <w:rPr>
          <w:rFonts w:ascii="Georgia" w:hAnsi="Georgia"/>
        </w:rPr>
        <w:t>5) лица, награжденные знаком "Жителю блокадного Ленинграда";</w:t>
      </w:r>
      <w:r>
        <w:rPr>
          <w:rFonts w:ascii="Georgia" w:hAnsi="Georgia"/>
        </w:rPr>
        <w:t xml:space="preserve"> </w:t>
      </w:r>
    </w:p>
    <w:p w:rsidR="00000000" w:rsidRDefault="005467E0">
      <w:pPr>
        <w:spacing w:after="223"/>
        <w:jc w:val="both"/>
        <w:divId w:val="98061485"/>
        <w:rPr>
          <w:rFonts w:ascii="Georgia" w:hAnsi="Georgia"/>
        </w:rPr>
      </w:pPr>
      <w:r>
        <w:rPr>
          <w:rFonts w:ascii="Georgia" w:hAnsi="Georgia"/>
        </w:rPr>
        <w:t xml:space="preserve">6) лица, работавшие в период Великой Отечественной войны на </w:t>
      </w:r>
      <w:r>
        <w:rPr>
          <w:rFonts w:ascii="Georgia" w:hAnsi="Georgia"/>
        </w:rPr>
        <w:t>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w:t>
      </w:r>
      <w:r>
        <w:rPr>
          <w:rFonts w:ascii="Georgia" w:hAnsi="Georgia"/>
        </w:rPr>
        <w:t xml:space="preserve"> прифронтовых участках железных и </w:t>
      </w:r>
      <w:r>
        <w:rPr>
          <w:rFonts w:ascii="Georgia" w:hAnsi="Georgia"/>
        </w:rPr>
        <w:lastRenderedPageBreak/>
        <w:t>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Pr>
          <w:rFonts w:ascii="Georgia" w:hAnsi="Georgia"/>
        </w:rPr>
        <w:t xml:space="preserve"> </w:t>
      </w:r>
    </w:p>
    <w:p w:rsidR="00000000" w:rsidRDefault="005467E0">
      <w:pPr>
        <w:spacing w:after="223"/>
        <w:jc w:val="both"/>
        <w:divId w:val="98061485"/>
        <w:rPr>
          <w:rFonts w:ascii="Georgia" w:hAnsi="Georgia"/>
        </w:rPr>
      </w:pPr>
      <w:r>
        <w:rPr>
          <w:rFonts w:ascii="Georgia" w:hAnsi="Georgia"/>
        </w:rPr>
        <w:t>7) члены семей погибших (умерших) инвалидов войны, участников Великой</w:t>
      </w:r>
      <w:r>
        <w:rPr>
          <w:rFonts w:ascii="Georgia" w:hAnsi="Georgia"/>
        </w:rPr>
        <w:t xml:space="preserve">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w:t>
      </w:r>
      <w:r>
        <w:rPr>
          <w:rFonts w:ascii="Georgia" w:hAnsi="Georgia"/>
        </w:rPr>
        <w:t>талей и больниц города Ленинграда;</w:t>
      </w:r>
      <w:r>
        <w:rPr>
          <w:rFonts w:ascii="Georgia" w:hAnsi="Georgia"/>
        </w:rPr>
        <w:t xml:space="preserve"> </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8) инвалиды</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9) дети-инвалиды</w:t>
      </w:r>
      <w:r>
        <w:rPr>
          <w:rFonts w:ascii="Georgia" w:hAnsi="Georgia"/>
        </w:rPr>
        <w:t>.</w:t>
      </w:r>
      <w:r>
        <w:rPr>
          <w:rStyle w:val="btn"/>
          <w:rFonts w:ascii="Georgia" w:hAnsi="Georgia"/>
          <w:vanish/>
        </w:rPr>
        <w:t>3</w:t>
      </w:r>
    </w:p>
    <w:p w:rsidR="00000000" w:rsidRDefault="005467E0">
      <w:pPr>
        <w:divId w:val="1303342864"/>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Набор социальных услу</w:t>
      </w:r>
      <w:r>
        <w:rPr>
          <w:rStyle w:val="docarticle-name"/>
          <w:rFonts w:ascii="Helvetica" w:eastAsia="Times New Roman" w:hAnsi="Helvetica" w:cs="Helvetica"/>
          <w:b/>
          <w:bCs/>
        </w:rPr>
        <w:t>г</w:t>
      </w:r>
      <w:r>
        <w:rPr>
          <w:rStyle w:val="btn"/>
          <w:rFonts w:ascii="Helvetica" w:eastAsia="Times New Roman" w:hAnsi="Helvetica" w:cs="Helvetica"/>
          <w:b/>
          <w:bCs/>
          <w:vanish/>
        </w:rPr>
        <w:t>134</w:t>
      </w:r>
      <w:r>
        <w:rPr>
          <w:rStyle w:val="btn"/>
          <w:rFonts w:ascii="Helvetica" w:eastAsia="Times New Roman" w:hAnsi="Helvetica" w:cs="Helvetica"/>
          <w:b/>
          <w:bCs/>
          <w:vanish/>
        </w:rPr>
        <w:t>5</w:t>
      </w:r>
    </w:p>
    <w:p w:rsidR="00000000" w:rsidRDefault="005467E0">
      <w:pPr>
        <w:spacing w:after="223"/>
        <w:jc w:val="both"/>
        <w:divId w:val="98061485"/>
        <w:rPr>
          <w:rFonts w:ascii="Georgia" w:hAnsi="Georgia"/>
        </w:rPr>
      </w:pPr>
      <w:r>
        <w:rPr>
          <w:rFonts w:ascii="Georgia" w:hAnsi="Georgia"/>
        </w:rPr>
        <w:t xml:space="preserve">1. В состав предоставляемого гражданам из числа категорий, указанных в </w:t>
      </w:r>
      <w:hyperlink r:id="rId26" w:anchor="/document/99/901738835/XA00M7E2ML/" w:tgtFrame="_self" w:history="1">
        <w:r>
          <w:rPr>
            <w:rStyle w:val="a4"/>
            <w:rFonts w:ascii="Georgia" w:hAnsi="Georgia"/>
          </w:rPr>
          <w:t>статье 6.1 настоящего Федерального закона</w:t>
        </w:r>
      </w:hyperlink>
      <w:r>
        <w:rPr>
          <w:rFonts w:ascii="Georgia" w:hAnsi="Georgia"/>
        </w:rPr>
        <w:t>, набора социальных услуг включаются следующие социальные услуги:</w:t>
      </w:r>
      <w:r>
        <w:rPr>
          <w:rFonts w:ascii="Georgia" w:hAnsi="Georgia"/>
        </w:rPr>
        <w:t xml:space="preserve"> </w:t>
      </w:r>
      <w:r>
        <w:rPr>
          <w:rStyle w:val="btn"/>
          <w:rFonts w:ascii="Georgia" w:hAnsi="Georgia"/>
          <w:vanish/>
        </w:rPr>
        <w:t>18</w:t>
      </w:r>
      <w:r>
        <w:rPr>
          <w:rStyle w:val="btn"/>
          <w:rFonts w:ascii="Georgia" w:hAnsi="Georgia"/>
          <w:vanish/>
        </w:rPr>
        <w:t>8</w:t>
      </w:r>
    </w:p>
    <w:p w:rsidR="00000000" w:rsidRDefault="005467E0">
      <w:pPr>
        <w:spacing w:after="223"/>
        <w:jc w:val="both"/>
        <w:divId w:val="98061485"/>
        <w:rPr>
          <w:rFonts w:ascii="Georgia" w:hAnsi="Georgia"/>
        </w:rPr>
      </w:pPr>
      <w:r>
        <w:rPr>
          <w:rFonts w:ascii="Georgia" w:hAnsi="Georgia"/>
        </w:rPr>
        <w:t>1) обеспечение в соответствии со стандартами медици</w:t>
      </w:r>
      <w:r>
        <w:rPr>
          <w:rFonts w:ascii="Georgia" w:hAnsi="Georgia"/>
        </w:rPr>
        <w:t>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rFonts w:ascii="Georgia" w:hAnsi="Georgia"/>
        </w:rPr>
        <w:t>;</w:t>
      </w:r>
      <w:r>
        <w:rPr>
          <w:rStyle w:val="btn"/>
          <w:rFonts w:ascii="Georgia" w:hAnsi="Georgia"/>
          <w:vanish/>
        </w:rPr>
        <w:t>41</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w:t>
      </w:r>
      <w:r>
        <w:rPr>
          <w:rFonts w:ascii="Georgia" w:hAnsi="Georgia"/>
        </w:rPr>
        <w:t>ации о контрактной системе в сфере закупок товаров, работ, услуг для обеспечения государственных и муниципальных нужд</w:t>
      </w:r>
      <w:r>
        <w:rPr>
          <w:rFonts w:ascii="Georgia" w:hAnsi="Georgia"/>
        </w:rPr>
        <w:t>;</w:t>
      </w:r>
      <w:r>
        <w:rPr>
          <w:rStyle w:val="btn"/>
          <w:rFonts w:ascii="Georgia" w:hAnsi="Georgia"/>
          <w:vanish/>
        </w:rPr>
        <w:t>48</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2) бесплатный проезд на пригородном железнодорожном транспорте, а также на междугородном транспорте к месту лечения и обратно</w:t>
      </w:r>
      <w:r>
        <w:rPr>
          <w:rFonts w:ascii="Georgia" w:hAnsi="Georgia"/>
        </w:rPr>
        <w:t>.</w:t>
      </w:r>
      <w:r>
        <w:rPr>
          <w:rStyle w:val="btn"/>
          <w:rFonts w:ascii="Georgia" w:hAnsi="Georgia"/>
          <w:vanish/>
        </w:rPr>
        <w:t>2</w:t>
      </w:r>
      <w:r>
        <w:rPr>
          <w:rStyle w:val="btn"/>
          <w:rFonts w:ascii="Georgia" w:hAnsi="Georgia"/>
          <w:vanish/>
        </w:rPr>
        <w:t>6</w:t>
      </w:r>
      <w:r>
        <w:rPr>
          <w:rFonts w:ascii="Georgia" w:hAnsi="Georgia"/>
        </w:rPr>
        <w:br/>
      </w:r>
      <w:r>
        <w:rPr>
          <w:rFonts w:ascii="Georgia" w:hAnsi="Georgia"/>
        </w:rPr>
        <w:br/>
      </w:r>
      <w:r>
        <w:rPr>
          <w:rFonts w:ascii="Georgia" w:hAnsi="Georgia"/>
        </w:rPr>
        <w:t xml:space="preserve">При </w:t>
      </w:r>
      <w:r>
        <w:rPr>
          <w:rFonts w:ascii="Georgia" w:hAnsi="Georgia"/>
        </w:rPr>
        <w:t>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w:t>
      </w:r>
      <w:r>
        <w:rPr>
          <w:rFonts w:ascii="Georgia" w:hAnsi="Georgia"/>
        </w:rPr>
        <w:t>знодорожном транспорте, а также на междугородном транспорте к месту лечения и обратно для сопровождающего их лица</w:t>
      </w:r>
      <w:r>
        <w:rPr>
          <w:rFonts w:ascii="Georgia" w:hAnsi="Georgia"/>
        </w:rPr>
        <w:t>.</w:t>
      </w:r>
      <w:r>
        <w:rPr>
          <w:rStyle w:val="btn"/>
          <w:rFonts w:ascii="Georgia" w:hAnsi="Georgia"/>
          <w:vanish/>
        </w:rPr>
        <w:t>8</w:t>
      </w:r>
      <w:r>
        <w:rPr>
          <w:rStyle w:val="btn"/>
          <w:rFonts w:ascii="Georgia" w:hAnsi="Georgia"/>
          <w:vanish/>
        </w:rPr>
        <w:t>9</w:t>
      </w:r>
    </w:p>
    <w:p w:rsidR="00000000" w:rsidRDefault="005467E0">
      <w:pPr>
        <w:spacing w:after="223"/>
        <w:jc w:val="both"/>
        <w:divId w:val="98061485"/>
        <w:rPr>
          <w:rFonts w:ascii="Georgia" w:hAnsi="Georgia"/>
        </w:rPr>
      </w:pPr>
      <w:r>
        <w:rPr>
          <w:rFonts w:ascii="Georgia" w:hAnsi="Georgia"/>
        </w:rPr>
        <w:t>2. Правительство Российской Федерации утверждает перечень лекарственных препаратов для медицинского применения, в том числе лекарственных п</w:t>
      </w:r>
      <w:r>
        <w:rPr>
          <w:rFonts w:ascii="Georgia" w:hAnsi="Georgia"/>
        </w:rPr>
        <w:t>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w:t>
      </w:r>
      <w:r>
        <w:rPr>
          <w:rFonts w:ascii="Georgia" w:hAnsi="Georgia"/>
        </w:rPr>
        <w:t xml:space="preserve">етствии с </w:t>
      </w:r>
      <w:hyperlink r:id="rId27" w:anchor="/document/99/901738835/XA00MFE2O5/" w:tgtFrame="_self" w:history="1">
        <w:r>
          <w:rPr>
            <w:rStyle w:val="a4"/>
            <w:rFonts w:ascii="Georgia" w:hAnsi="Georgia"/>
          </w:rPr>
          <w:t>пунктом 1 части 1 настоящей статьи</w:t>
        </w:r>
      </w:hyperlink>
      <w:r>
        <w:rPr>
          <w:rFonts w:ascii="Georgia" w:hAnsi="Georgia"/>
        </w:rPr>
        <w:t>, и порядки формирования таких перечней</w:t>
      </w:r>
      <w:r>
        <w:rPr>
          <w:rFonts w:ascii="Georgia" w:hAnsi="Georgia"/>
        </w:rPr>
        <w:t>.</w:t>
      </w:r>
      <w:r>
        <w:rPr>
          <w:rStyle w:val="btn"/>
          <w:rFonts w:ascii="Georgia" w:hAnsi="Georgia"/>
          <w:vanish/>
        </w:rPr>
        <w:t>6</w:t>
      </w:r>
      <w:r>
        <w:rPr>
          <w:rStyle w:val="btn"/>
          <w:rFonts w:ascii="Georgia" w:hAnsi="Georgia"/>
          <w:vanish/>
        </w:rPr>
        <w:t>8</w:t>
      </w:r>
    </w:p>
    <w:p w:rsidR="00000000" w:rsidRDefault="005467E0">
      <w:pPr>
        <w:spacing w:after="223"/>
        <w:jc w:val="both"/>
        <w:divId w:val="98061485"/>
        <w:rPr>
          <w:rFonts w:ascii="Georgia" w:hAnsi="Georgia"/>
        </w:rPr>
      </w:pPr>
      <w:r>
        <w:rPr>
          <w:rFonts w:ascii="Georgia" w:hAnsi="Georgia"/>
        </w:rPr>
        <w:t>3. Длительность санаторно-курортного лечения в рамках предоставляемого граж</w:t>
      </w:r>
      <w:r>
        <w:rPr>
          <w:rFonts w:ascii="Georgia" w:hAnsi="Georgia"/>
        </w:rPr>
        <w:t>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r>
        <w:rPr>
          <w:rFonts w:ascii="Georgia" w:hAnsi="Georgia"/>
        </w:rPr>
        <w:t>.</w:t>
      </w:r>
      <w:r>
        <w:rPr>
          <w:rStyle w:val="btn"/>
          <w:rFonts w:ascii="Georgia" w:hAnsi="Georgia"/>
          <w:vanish/>
        </w:rPr>
        <w:t>3</w:t>
      </w:r>
      <w:r>
        <w:rPr>
          <w:rStyle w:val="btn"/>
          <w:rFonts w:ascii="Georgia" w:hAnsi="Georgia"/>
          <w:vanish/>
        </w:rPr>
        <w:t>0</w:t>
      </w:r>
    </w:p>
    <w:p w:rsidR="00000000" w:rsidRDefault="005467E0">
      <w:pPr>
        <w:divId w:val="156136015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6.3. </w:t>
      </w:r>
      <w:r>
        <w:rPr>
          <w:rStyle w:val="docarticle-name"/>
          <w:rFonts w:ascii="Helvetica" w:eastAsia="Times New Roman" w:hAnsi="Helvetica" w:cs="Helvetica"/>
          <w:b/>
          <w:bCs/>
        </w:rPr>
        <w:t xml:space="preserve">Предоставление социальных </w:t>
      </w:r>
      <w:r>
        <w:rPr>
          <w:rStyle w:val="docarticle-name"/>
          <w:rFonts w:ascii="Helvetica" w:eastAsia="Times New Roman" w:hAnsi="Helvetica" w:cs="Helvetica"/>
          <w:b/>
          <w:bCs/>
        </w:rPr>
        <w:t>услу</w:t>
      </w:r>
      <w:r>
        <w:rPr>
          <w:rStyle w:val="docarticle-name"/>
          <w:rFonts w:ascii="Helvetica" w:eastAsia="Times New Roman" w:hAnsi="Helvetica" w:cs="Helvetica"/>
          <w:b/>
          <w:bCs/>
        </w:rPr>
        <w:t>г</w:t>
      </w:r>
      <w:r>
        <w:rPr>
          <w:rStyle w:val="btn"/>
          <w:rFonts w:ascii="Helvetica" w:eastAsia="Times New Roman" w:hAnsi="Helvetica" w:cs="Helvetica"/>
          <w:b/>
          <w:bCs/>
          <w:vanish/>
        </w:rPr>
        <w:t>50</w:t>
      </w:r>
      <w:r>
        <w:rPr>
          <w:rStyle w:val="btn"/>
          <w:rFonts w:ascii="Helvetica" w:eastAsia="Times New Roman" w:hAnsi="Helvetica" w:cs="Helvetica"/>
          <w:b/>
          <w:bCs/>
          <w:vanish/>
        </w:rPr>
        <w:t>8</w:t>
      </w:r>
    </w:p>
    <w:p w:rsidR="00000000" w:rsidRDefault="005467E0">
      <w:pPr>
        <w:spacing w:after="223"/>
        <w:jc w:val="both"/>
        <w:divId w:val="98061485"/>
        <w:rPr>
          <w:rFonts w:ascii="Georgia" w:hAnsi="Georgia"/>
        </w:rPr>
      </w:pPr>
      <w:r>
        <w:rPr>
          <w:rFonts w:ascii="Georgia" w:hAnsi="Georgia"/>
        </w:rPr>
        <w:t xml:space="preserve">1. Учет права граждан на получение социальных услуг, указанных в </w:t>
      </w:r>
      <w:hyperlink r:id="rId28" w:anchor="/document/99/901738835/XA00M8G2MQ/" w:tgtFrame="_self" w:history="1">
        <w:r>
          <w:rPr>
            <w:rStyle w:val="a4"/>
            <w:rFonts w:ascii="Georgia" w:hAnsi="Georgia"/>
          </w:rPr>
          <w:t>статье 6.2</w:t>
        </w:r>
      </w:hyperlink>
      <w:r>
        <w:rPr>
          <w:rFonts w:ascii="Georgia" w:hAnsi="Georgia"/>
        </w:rPr>
        <w:t xml:space="preserve"> настоящего Федерального закона, осуществляется по месту жительства гражданина</w:t>
      </w:r>
      <w:r>
        <w:rPr>
          <w:rFonts w:ascii="Georgia" w:hAnsi="Georgia"/>
        </w:rPr>
        <w:t xml:space="preserve"> с даты установления ему в соответствии с законодательством Российской Федерации ежемесячной денежной выплаты</w:t>
      </w:r>
      <w:r>
        <w:rPr>
          <w:rFonts w:ascii="Georgia" w:hAnsi="Georgia"/>
        </w:rPr>
        <w:t>.</w:t>
      </w:r>
      <w:r>
        <w:rPr>
          <w:rStyle w:val="btn"/>
          <w:rFonts w:ascii="Georgia" w:hAnsi="Georgia"/>
          <w:vanish/>
        </w:rPr>
        <w:t>7</w:t>
      </w:r>
    </w:p>
    <w:p w:rsidR="00000000" w:rsidRDefault="005467E0">
      <w:pPr>
        <w:spacing w:after="223"/>
        <w:jc w:val="both"/>
        <w:divId w:val="98061485"/>
        <w:rPr>
          <w:rFonts w:ascii="Georgia" w:hAnsi="Georgia"/>
        </w:rPr>
      </w:pPr>
      <w:r>
        <w:rPr>
          <w:rFonts w:ascii="Georgia" w:hAnsi="Georgia"/>
        </w:rPr>
        <w:t>2. Периодом предоставления гражданам социальных услуг в соответствии с настоящей главой является календарный год</w:t>
      </w:r>
      <w:r>
        <w:rPr>
          <w:rFonts w:ascii="Georgia" w:hAnsi="Georgia"/>
        </w:rPr>
        <w:t>.</w:t>
      </w:r>
      <w:r>
        <w:rPr>
          <w:rStyle w:val="btn"/>
          <w:rFonts w:ascii="Georgia" w:hAnsi="Georgia"/>
          <w:vanish/>
        </w:rPr>
        <w:t>23</w:t>
      </w:r>
      <w:r>
        <w:rPr>
          <w:rStyle w:val="btn"/>
          <w:rFonts w:ascii="Georgia" w:hAnsi="Georgia"/>
          <w:vanish/>
        </w:rPr>
        <w:t>2</w:t>
      </w:r>
      <w:r>
        <w:rPr>
          <w:rFonts w:ascii="Georgia" w:hAnsi="Georgia"/>
        </w:rPr>
        <w:br/>
      </w:r>
      <w:r>
        <w:rPr>
          <w:rFonts w:ascii="Georgia" w:hAnsi="Georgia"/>
        </w:rPr>
        <w:br/>
      </w:r>
      <w:r>
        <w:rPr>
          <w:rFonts w:ascii="Georgia" w:hAnsi="Georgia"/>
        </w:rPr>
        <w:t>В случае, если гражданин в</w:t>
      </w:r>
      <w:r>
        <w:rPr>
          <w:rFonts w:ascii="Georgia" w:hAnsi="Georgia"/>
        </w:rPr>
        <w:t xml:space="preserve">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w:t>
      </w:r>
      <w:r>
        <w:rPr>
          <w:rFonts w:ascii="Georgia" w:hAnsi="Georgia"/>
        </w:rPr>
        <w:t>го года</w:t>
      </w:r>
      <w:r>
        <w:rPr>
          <w:rFonts w:ascii="Georgia" w:hAnsi="Georgia"/>
        </w:rPr>
        <w:t>.</w:t>
      </w:r>
      <w:r>
        <w:rPr>
          <w:rFonts w:ascii="Georgia" w:hAnsi="Georgia"/>
        </w:rPr>
        <w:br/>
      </w:r>
      <w:r>
        <w:rPr>
          <w:rFonts w:ascii="Georgia" w:hAnsi="Georgia"/>
        </w:rPr>
        <w:br/>
      </w:r>
      <w:r>
        <w:rPr>
          <w:rFonts w:ascii="Georgia" w:hAnsi="Georgia"/>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w:t>
      </w:r>
      <w:r>
        <w:rPr>
          <w:rFonts w:ascii="Georgia" w:hAnsi="Georgia"/>
        </w:rPr>
        <w:t>ние социальных услуг</w:t>
      </w:r>
      <w:r>
        <w:rPr>
          <w:rFonts w:ascii="Georgia" w:hAnsi="Georgia"/>
        </w:rPr>
        <w:t>.</w:t>
      </w:r>
      <w:r>
        <w:rPr>
          <w:rStyle w:val="btn"/>
          <w:rFonts w:ascii="Georgia" w:hAnsi="Georgia"/>
          <w:vanish/>
        </w:rPr>
        <w:t>71</w:t>
      </w:r>
      <w:r>
        <w:rPr>
          <w:rStyle w:val="btn"/>
          <w:rFonts w:ascii="Georgia" w:hAnsi="Georgia"/>
          <w:vanish/>
        </w:rPr>
        <w:t>7</w:t>
      </w:r>
    </w:p>
    <w:p w:rsidR="00000000" w:rsidRDefault="005467E0">
      <w:pPr>
        <w:spacing w:after="223"/>
        <w:jc w:val="both"/>
        <w:divId w:val="98061485"/>
        <w:rPr>
          <w:rFonts w:ascii="Georgia" w:hAnsi="Georgia"/>
        </w:rPr>
      </w:pPr>
      <w:r>
        <w:rPr>
          <w:rFonts w:ascii="Georgia" w:hAnsi="Georgia"/>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w:t>
      </w:r>
      <w:r>
        <w:rPr>
          <w:rFonts w:ascii="Georgia" w:hAnsi="Georgia"/>
        </w:rPr>
        <w:t>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w:t>
      </w:r>
      <w:r>
        <w:rPr>
          <w:rFonts w:ascii="Georgia" w:hAnsi="Georgia"/>
        </w:rPr>
        <w:t xml:space="preserve">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w:t>
      </w:r>
      <w:r>
        <w:rPr>
          <w:rFonts w:ascii="Georgia" w:hAnsi="Georgia"/>
        </w:rPr>
        <w:t>государственных и муниципальных услуг)</w:t>
      </w:r>
      <w:r>
        <w:rPr>
          <w:rFonts w:ascii="Georgia" w:hAnsi="Georgia"/>
        </w:rPr>
        <w:t>.</w:t>
      </w:r>
      <w:r>
        <w:rPr>
          <w:rStyle w:val="btn"/>
          <w:rFonts w:ascii="Georgia" w:hAnsi="Georgia"/>
          <w:vanish/>
        </w:rPr>
        <w:t>2</w:t>
      </w:r>
      <w:r>
        <w:rPr>
          <w:rStyle w:val="btn"/>
          <w:rFonts w:ascii="Georgia" w:hAnsi="Georgia"/>
          <w:vanish/>
        </w:rPr>
        <w:t>0</w:t>
      </w:r>
      <w:r>
        <w:rPr>
          <w:rFonts w:ascii="Georgia" w:hAnsi="Georgia"/>
        </w:rPr>
        <w:br/>
      </w:r>
      <w:r>
        <w:rPr>
          <w:rFonts w:ascii="Georgia" w:hAnsi="Georgia"/>
        </w:rPr>
        <w:br/>
      </w:r>
      <w:r>
        <w:rPr>
          <w:rFonts w:ascii="Georgia" w:hAnsi="Georgia"/>
        </w:rPr>
        <w:t xml:space="preserve">Допускается отказ от получения набора социальных услуг полностью, отказ от получения одной из социальных услуг, предусмотренных </w:t>
      </w:r>
      <w:hyperlink r:id="rId29" w:anchor="/document/99/901738835/XA00MFE2O5/" w:tgtFrame="_self" w:history="1">
        <w:r>
          <w:rPr>
            <w:rStyle w:val="a4"/>
            <w:rFonts w:ascii="Georgia" w:hAnsi="Georgia"/>
          </w:rPr>
          <w:t>пунктами 1</w:t>
        </w:r>
      </w:hyperlink>
      <w:r>
        <w:rPr>
          <w:rFonts w:ascii="Georgia" w:hAnsi="Georgia"/>
        </w:rPr>
        <w:t xml:space="preserve">, </w:t>
      </w:r>
      <w:hyperlink r:id="rId30" w:anchor="/document/99/901738835/XA00MG02O8/" w:tgtFrame="_self" w:history="1">
        <w:r>
          <w:rPr>
            <w:rStyle w:val="a4"/>
            <w:rFonts w:ascii="Georgia" w:hAnsi="Georgia"/>
          </w:rPr>
          <w:t>1.1</w:t>
        </w:r>
      </w:hyperlink>
      <w:r>
        <w:rPr>
          <w:rFonts w:ascii="Georgia" w:hAnsi="Georgia"/>
        </w:rPr>
        <w:t xml:space="preserve"> и </w:t>
      </w:r>
      <w:hyperlink r:id="rId31" w:anchor="/document/99/901738835/XA00MGI2OB/" w:tgtFrame="_self" w:history="1">
        <w:r>
          <w:rPr>
            <w:rStyle w:val="a4"/>
            <w:rFonts w:ascii="Georgia" w:hAnsi="Georgia"/>
          </w:rPr>
          <w:t>2 части 1 статьи 6.2 настоящего Федеральн</w:t>
        </w:r>
        <w:r>
          <w:rPr>
            <w:rStyle w:val="a4"/>
            <w:rFonts w:ascii="Georgia" w:hAnsi="Georgia"/>
          </w:rPr>
          <w:t>ого закона</w:t>
        </w:r>
      </w:hyperlink>
      <w:r>
        <w:rPr>
          <w:rFonts w:ascii="Georgia" w:hAnsi="Georgia"/>
        </w:rPr>
        <w:t xml:space="preserve">, и отказ от получения двух любых социальных услуг, предусмотренных </w:t>
      </w:r>
      <w:hyperlink r:id="rId32" w:anchor="/document/99/901738835/XA00MFE2O5/" w:tgtFrame="_self" w:history="1">
        <w:r>
          <w:rPr>
            <w:rStyle w:val="a4"/>
            <w:rFonts w:ascii="Georgia" w:hAnsi="Georgia"/>
          </w:rPr>
          <w:t>пунктами 1</w:t>
        </w:r>
      </w:hyperlink>
      <w:r>
        <w:rPr>
          <w:rFonts w:ascii="Georgia" w:hAnsi="Georgia"/>
        </w:rPr>
        <w:t xml:space="preserve">, </w:t>
      </w:r>
      <w:hyperlink r:id="rId33" w:anchor="/document/99/901738835/XA00MG02O8/" w:tgtFrame="_self" w:history="1">
        <w:r>
          <w:rPr>
            <w:rStyle w:val="a4"/>
            <w:rFonts w:ascii="Georgia" w:hAnsi="Georgia"/>
          </w:rPr>
          <w:t>1.1</w:t>
        </w:r>
      </w:hyperlink>
      <w:r>
        <w:rPr>
          <w:rFonts w:ascii="Georgia" w:hAnsi="Georgia"/>
        </w:rPr>
        <w:t xml:space="preserve"> и </w:t>
      </w:r>
      <w:hyperlink r:id="rId34" w:anchor="/document/99/901738835/XA00M9G2N4/" w:tgtFrame="_self" w:history="1">
        <w:r>
          <w:rPr>
            <w:rStyle w:val="a4"/>
            <w:rFonts w:ascii="Georgia" w:hAnsi="Georgia"/>
          </w:rPr>
          <w:t>2 части 1 статьи 6.2 настоящего Федерального закона</w:t>
        </w:r>
      </w:hyperlink>
      <w:r>
        <w:rPr>
          <w:rFonts w:ascii="Georgia" w:hAnsi="Georgia"/>
        </w:rPr>
        <w:t>.</w:t>
      </w:r>
      <w:r>
        <w:rPr>
          <w:rFonts w:ascii="Georgia" w:hAnsi="Georgia"/>
        </w:rPr>
        <w:t>.</w:t>
      </w:r>
      <w:r>
        <w:rPr>
          <w:rFonts w:ascii="Georgia" w:hAnsi="Georgia"/>
        </w:rPr>
        <w:t xml:space="preserve"> </w:t>
      </w:r>
      <w:r>
        <w:rPr>
          <w:rStyle w:val="btn"/>
          <w:rFonts w:ascii="Georgia" w:hAnsi="Georgia"/>
          <w:vanish/>
        </w:rPr>
        <w:t>4</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4. Гр</w:t>
      </w:r>
      <w:r>
        <w:rPr>
          <w:rFonts w:ascii="Georgia" w:hAnsi="Georgia"/>
        </w:rPr>
        <w:t>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w:t>
      </w:r>
      <w:r>
        <w:rPr>
          <w:rFonts w:ascii="Georgia" w:hAnsi="Georgia"/>
        </w:rPr>
        <w:t>аявлением о возобновлении предоставления ему набора социальных услуг (социальной услуги).</w:t>
      </w:r>
      <w:r>
        <w:rPr>
          <w:rFonts w:ascii="Georgia" w:hAnsi="Georgia"/>
        </w:rPr>
        <w:t xml:space="preserve"> </w:t>
      </w:r>
      <w:r>
        <w:rPr>
          <w:rStyle w:val="btn"/>
          <w:rFonts w:ascii="Georgia" w:hAnsi="Georgia"/>
          <w:vanish/>
        </w:rPr>
        <w:t>1</w:t>
      </w:r>
      <w:r>
        <w:rPr>
          <w:rStyle w:val="btn"/>
          <w:rFonts w:ascii="Georgia" w:hAnsi="Georgia"/>
          <w:vanish/>
        </w:rPr>
        <w:t>3</w:t>
      </w:r>
      <w:r>
        <w:rPr>
          <w:rFonts w:ascii="Georgia" w:hAnsi="Georgia"/>
        </w:rPr>
        <w:br/>
      </w:r>
      <w:r>
        <w:rPr>
          <w:rFonts w:ascii="Georgia" w:hAnsi="Georgia"/>
        </w:rPr>
        <w:br/>
      </w:r>
      <w:r>
        <w:rPr>
          <w:rFonts w:ascii="Georgia" w:hAnsi="Georgia"/>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w:t>
      </w:r>
      <w:r>
        <w:rPr>
          <w:rFonts w:ascii="Georgia" w:hAnsi="Georgia"/>
        </w:rPr>
        <w:t>годом подачи заявления.</w:t>
      </w:r>
      <w:r>
        <w:rPr>
          <w:rFonts w:ascii="Georgia" w:hAnsi="Georgia"/>
        </w:rPr>
        <w:t xml:space="preserve"> </w:t>
      </w:r>
      <w:r>
        <w:rPr>
          <w:rFonts w:ascii="Georgia" w:hAnsi="Georgia"/>
        </w:rPr>
        <w:br/>
      </w:r>
      <w:r>
        <w:rPr>
          <w:rFonts w:ascii="Georgia" w:hAnsi="Georgia"/>
        </w:rPr>
        <w:br/>
      </w:r>
      <w:r>
        <w:rPr>
          <w:rFonts w:ascii="Georgia" w:hAnsi="Georgia"/>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w:t>
      </w:r>
      <w:r>
        <w:rPr>
          <w:rFonts w:ascii="Georgia" w:hAnsi="Georgia"/>
        </w:rPr>
        <w:t xml:space="preserve">многофункциональный центр или иным способом (в том числе направить заявление в форме электронного документа, порядок оформления </w:t>
      </w:r>
      <w:r>
        <w:rPr>
          <w:rFonts w:ascii="Georgia" w:hAnsi="Georgia"/>
        </w:rPr>
        <w:lastRenderedPageBreak/>
        <w:t>которого определяется Правительством Российской Федерации и который направляется с использованием информационно-телекоммуникацио</w:t>
      </w:r>
      <w:r>
        <w:rPr>
          <w:rFonts w:ascii="Georgia" w:hAnsi="Georgia"/>
        </w:rPr>
        <w:t>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r>
        <w:rPr>
          <w:rFonts w:ascii="Georgia" w:hAnsi="Georgia"/>
        </w:rPr>
        <w:t>:</w:t>
      </w:r>
      <w:r>
        <w:rPr>
          <w:rStyle w:val="btn"/>
          <w:rFonts w:ascii="Georgia" w:hAnsi="Georgia"/>
          <w:vanish/>
        </w:rPr>
        <w:t>3</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1) нотариусом или в порядке, установленном</w:t>
      </w:r>
      <w:r>
        <w:rPr>
          <w:rFonts w:ascii="Georgia" w:hAnsi="Georgia"/>
        </w:rPr>
        <w:t xml:space="preserve"> </w:t>
      </w:r>
      <w:hyperlink r:id="rId35" w:anchor="/document/99/9027690/XA00MK02OL/" w:history="1">
        <w:r>
          <w:rPr>
            <w:rStyle w:val="a4"/>
            <w:rFonts w:ascii="Georgia" w:hAnsi="Georgia"/>
          </w:rPr>
          <w:t>пунктом 2 статьи 185.1 Гражданского кодекса Российской Федерации</w:t>
        </w:r>
      </w:hyperlink>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2) органом (организацией), с которым у Пенсионного фонда Российской Федерации заключено соглашение о взаимном удостоверении подписей. Типовая форм</w:t>
      </w:r>
      <w:r>
        <w:rPr>
          <w:rFonts w:ascii="Georgia" w:hAnsi="Georgia"/>
        </w:rPr>
        <w:t>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Pr>
          <w:rFonts w:ascii="Georgia" w:hAnsi="Georgia"/>
        </w:rPr>
        <w:t>;</w:t>
      </w:r>
      <w:r>
        <w:rPr>
          <w:rStyle w:val="btn"/>
          <w:rFonts w:ascii="Georgia" w:hAnsi="Georgia"/>
          <w:vanish/>
        </w:rPr>
        <w:t>1</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3) при подаче заяв</w:t>
      </w:r>
      <w:r>
        <w:rPr>
          <w:rFonts w:ascii="Georgia" w:hAnsi="Georgia"/>
        </w:rPr>
        <w:t>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r>
        <w:rPr>
          <w:rFonts w:ascii="Georgia" w:hAnsi="Georgia"/>
        </w:rPr>
        <w:t>.</w:t>
      </w:r>
      <w:r>
        <w:rPr>
          <w:rFonts w:ascii="Georgia" w:hAnsi="Georgia"/>
        </w:rPr>
        <w:t xml:space="preserve">    </w:t>
      </w:r>
      <w:r>
        <w:rPr>
          <w:rFonts w:ascii="Georgia" w:hAnsi="Georgia"/>
        </w:rPr>
        <w:t> </w:t>
      </w:r>
      <w:r>
        <w:rPr>
          <w:rStyle w:val="btn"/>
          <w:rFonts w:ascii="Georgia" w:hAnsi="Georgia"/>
          <w:vanish/>
        </w:rPr>
        <w:t>7</w:t>
      </w:r>
    </w:p>
    <w:p w:rsidR="00000000" w:rsidRDefault="005467E0">
      <w:pPr>
        <w:spacing w:after="223"/>
        <w:jc w:val="both"/>
        <w:divId w:val="98061485"/>
        <w:rPr>
          <w:rFonts w:ascii="Georgia" w:hAnsi="Georgia"/>
        </w:rPr>
      </w:pPr>
      <w:r>
        <w:rPr>
          <w:rFonts w:ascii="Georgia" w:hAnsi="Georgia"/>
        </w:rPr>
        <w:t xml:space="preserve">5. Порядок предоставления гражданам социальных услуг в соответствии с настоящей главой устанавливается </w:t>
      </w:r>
      <w:r>
        <w:rPr>
          <w:rFonts w:ascii="Georgia" w:hAnsi="Georgia"/>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w:t>
      </w:r>
      <w:r>
        <w:rPr>
          <w:rFonts w:ascii="Georgia" w:hAnsi="Georgia"/>
        </w:rPr>
        <w:t>им функции по выработке и реализации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38</w:t>
      </w:r>
      <w:r>
        <w:rPr>
          <w:rStyle w:val="btn"/>
          <w:rFonts w:ascii="Georgia" w:hAnsi="Georgia"/>
          <w:vanish/>
        </w:rPr>
        <w:t>1</w:t>
      </w:r>
    </w:p>
    <w:p w:rsidR="00000000" w:rsidRDefault="005467E0">
      <w:pPr>
        <w:divId w:val="1204904154"/>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Федеральный регистр лиц, имеющих право на получение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9</w:t>
      </w:r>
      <w:r>
        <w:rPr>
          <w:rStyle w:val="btn"/>
          <w:rFonts w:ascii="Helvetica" w:eastAsia="Times New Roman" w:hAnsi="Helvetica" w:cs="Helvetica"/>
          <w:b/>
          <w:bCs/>
          <w:vanish/>
        </w:rPr>
        <w:t>7</w:t>
      </w:r>
    </w:p>
    <w:p w:rsidR="00000000" w:rsidRDefault="005467E0">
      <w:pPr>
        <w:spacing w:after="223"/>
        <w:jc w:val="both"/>
        <w:divId w:val="98061485"/>
        <w:rPr>
          <w:rFonts w:ascii="Georgia" w:hAnsi="Georgia"/>
        </w:rPr>
      </w:pPr>
      <w:r>
        <w:rPr>
          <w:rFonts w:ascii="Georgia" w:hAnsi="Georgia"/>
        </w:rPr>
        <w:t>1. В целях обеспечения реализ</w:t>
      </w:r>
      <w:r>
        <w:rPr>
          <w:rFonts w:ascii="Georgia" w:hAnsi="Georgia"/>
        </w:rPr>
        <w:t>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w:t>
      </w:r>
      <w:r>
        <w:rPr>
          <w:rFonts w:ascii="Georgia" w:hAnsi="Georgia"/>
        </w:rPr>
        <w:t>луг, социальных доплат к пенсии, осуществляется ведение Федерального регистра лиц, имеющих право на получение государственной социальной помощи</w:t>
      </w:r>
      <w:r>
        <w:rPr>
          <w:rFonts w:ascii="Georgia" w:hAnsi="Georgia"/>
        </w:rPr>
        <w:t>.</w:t>
      </w:r>
      <w:r>
        <w:rPr>
          <w:rStyle w:val="btn"/>
          <w:rFonts w:ascii="Georgia" w:hAnsi="Georgia"/>
          <w:vanish/>
        </w:rPr>
        <w:t>17</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2. Федеральный регистр лиц, имеющих право на получение государственной социальной помощи, содержит в себе сл</w:t>
      </w:r>
      <w:r>
        <w:rPr>
          <w:rFonts w:ascii="Georgia" w:hAnsi="Georgia"/>
        </w:rPr>
        <w:t>едующую основную информацию</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1) страховой номер индивидуального лицевого счета в системе обязательного пенсионного страхования</w:t>
      </w:r>
      <w:r>
        <w:rPr>
          <w:rFonts w:ascii="Georgia" w:hAnsi="Georgia"/>
        </w:rPr>
        <w:t>;</w:t>
      </w:r>
      <w:r>
        <w:rPr>
          <w:rStyle w:val="btn"/>
          <w:rFonts w:ascii="Georgia" w:hAnsi="Georgia"/>
          <w:vanish/>
        </w:rPr>
        <w:t>7</w:t>
      </w:r>
    </w:p>
    <w:p w:rsidR="00000000" w:rsidRDefault="005467E0">
      <w:pPr>
        <w:spacing w:after="223"/>
        <w:jc w:val="both"/>
        <w:divId w:val="98061485"/>
        <w:rPr>
          <w:rFonts w:ascii="Georgia" w:hAnsi="Georgia"/>
        </w:rPr>
      </w:pPr>
      <w:r>
        <w:rPr>
          <w:rFonts w:ascii="Georgia" w:hAnsi="Georgia"/>
        </w:rPr>
        <w:t>2) фамилия, имя, отчество, а также фамилия, которая была у лица при рождении</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3) дата рождения</w:t>
      </w:r>
      <w:r>
        <w:rPr>
          <w:rFonts w:ascii="Georgia" w:hAnsi="Georgia"/>
        </w:rPr>
        <w:t>;</w:t>
      </w:r>
    </w:p>
    <w:p w:rsidR="00000000" w:rsidRDefault="005467E0">
      <w:pPr>
        <w:spacing w:after="223"/>
        <w:jc w:val="both"/>
        <w:divId w:val="98061485"/>
        <w:rPr>
          <w:rFonts w:ascii="Georgia" w:hAnsi="Georgia"/>
        </w:rPr>
      </w:pPr>
      <w:r>
        <w:rPr>
          <w:rFonts w:ascii="Georgia" w:hAnsi="Georgia"/>
        </w:rPr>
        <w:t>5)* пол</w:t>
      </w:r>
      <w:r>
        <w:rPr>
          <w:rFonts w:ascii="Georgia" w:hAnsi="Georgia"/>
        </w:rPr>
        <w:t>;</w:t>
      </w:r>
    </w:p>
    <w:p w:rsidR="00000000" w:rsidRDefault="005467E0">
      <w:pPr>
        <w:divId w:val="65754265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w:t>
      </w:r>
      <w:r>
        <w:rPr>
          <w:rStyle w:val="docnote-text"/>
          <w:rFonts w:ascii="Helvetica" w:eastAsia="Times New Roman" w:hAnsi="Helvetica" w:cs="Helvetica"/>
          <w:sz w:val="17"/>
          <w:szCs w:val="17"/>
        </w:rPr>
        <w:t xml:space="preserve">твует оригиналу. </w:t>
      </w:r>
    </w:p>
    <w:p w:rsidR="00000000" w:rsidRDefault="005467E0">
      <w:pPr>
        <w:spacing w:after="223"/>
        <w:jc w:val="both"/>
        <w:divId w:val="98061485"/>
        <w:rPr>
          <w:rFonts w:ascii="Georgia" w:hAnsi="Georgia"/>
        </w:rPr>
      </w:pPr>
      <w:r>
        <w:rPr>
          <w:rFonts w:ascii="Georgia" w:hAnsi="Georgia"/>
        </w:rPr>
        <w:t>6) адрес места жительства</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w:t>
      </w:r>
      <w:r>
        <w:rPr>
          <w:rFonts w:ascii="Georgia" w:hAnsi="Georgia"/>
        </w:rPr>
        <w:t>ветствующие сведения, наименование выдавшего их органа</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8) дата включения в Федеральный регистр лиц, имеющих право на получение государственной социальной помощи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9) категория, к которой относится гражданин</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10) реквизиты документа, подтверждающего отнесение гражданина к соответствующей категории</w:t>
      </w:r>
      <w:r>
        <w:rPr>
          <w:rFonts w:ascii="Georgia" w:hAnsi="Georgia"/>
        </w:rPr>
        <w:t>;</w:t>
      </w:r>
    </w:p>
    <w:p w:rsidR="00000000" w:rsidRDefault="005467E0">
      <w:pPr>
        <w:spacing w:after="223"/>
        <w:jc w:val="both"/>
        <w:divId w:val="98061485"/>
        <w:rPr>
          <w:rFonts w:ascii="Georgia" w:hAnsi="Georgia"/>
        </w:rPr>
      </w:pPr>
      <w:r>
        <w:rPr>
          <w:rFonts w:ascii="Georgia" w:hAnsi="Georgia"/>
        </w:rPr>
        <w:t>11) иные сведения, определяемые Правительством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t>3. Орган, осуществляющий ведение Федерального регистра лиц, имеющих право на получение государст</w:t>
      </w:r>
      <w:r>
        <w:rPr>
          <w:rFonts w:ascii="Georgia" w:hAnsi="Georgia"/>
        </w:rPr>
        <w:t>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w:t>
      </w:r>
      <w:r>
        <w:rPr>
          <w:rFonts w:ascii="Georgia" w:hAnsi="Georgia"/>
        </w:rPr>
        <w:t>руда и социальной защиты населения</w:t>
      </w:r>
      <w:r>
        <w:rPr>
          <w:rFonts w:ascii="Georgia" w:hAnsi="Georgia"/>
        </w:rPr>
        <w:t>.</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 xml:space="preserve">4. Органы исполнительной власти субъектов Российской Федерации в порядке, установленном в соответствии с </w:t>
      </w:r>
      <w:hyperlink r:id="rId36" w:anchor="/document/99/901738835/XA00MB42NC/" w:tgtFrame="_self" w:history="1">
        <w:r>
          <w:rPr>
            <w:rStyle w:val="a4"/>
            <w:rFonts w:ascii="Georgia" w:hAnsi="Georgia"/>
          </w:rPr>
          <w:t>частью 3 настоящей с</w:t>
        </w:r>
        <w:r>
          <w:rPr>
            <w:rStyle w:val="a4"/>
            <w:rFonts w:ascii="Georgia" w:hAnsi="Georgia"/>
          </w:rPr>
          <w:t>татьи</w:t>
        </w:r>
      </w:hyperlink>
      <w:r>
        <w:rPr>
          <w:rFonts w:ascii="Georgia" w:hAnsi="Georgia"/>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r>
        <w:rPr>
          <w:rFonts w:ascii="Georgia" w:hAnsi="Georgia"/>
        </w:rPr>
        <w:t>.</w:t>
      </w:r>
      <w:r>
        <w:rPr>
          <w:rFonts w:ascii="Georgia" w:hAnsi="Georgia"/>
        </w:rPr>
        <w:t xml:space="preserve">    </w:t>
      </w:r>
      <w:r>
        <w:rPr>
          <w:rFonts w:ascii="Georgia" w:hAnsi="Georgia"/>
        </w:rPr>
        <w:t> </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5. Персональные данны</w:t>
      </w:r>
      <w:r>
        <w:rPr>
          <w:rFonts w:ascii="Georgia" w:hAnsi="Georgia"/>
        </w:rPr>
        <w:t>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w:t>
      </w:r>
      <w:r>
        <w:rPr>
          <w:rFonts w:ascii="Georgia" w:hAnsi="Georgia"/>
        </w:rPr>
        <w:t xml:space="preserve"> обязаны соблюдать конфиденциальность полученных персональных данных и обеспечивать безопасность персональных данных при обработке</w:t>
      </w:r>
      <w:r>
        <w:rPr>
          <w:rFonts w:ascii="Georgia" w:hAnsi="Georgia"/>
        </w:rPr>
        <w:t>.</w:t>
      </w:r>
      <w:r>
        <w:rPr>
          <w:rFonts w:ascii="Georgia" w:hAnsi="Georgia"/>
        </w:rPr>
        <w:t xml:space="preserve">   </w:t>
      </w:r>
      <w:r>
        <w:rPr>
          <w:rFonts w:ascii="Georgia" w:hAnsi="Georgia"/>
        </w:rPr>
        <w:t> </w:t>
      </w:r>
      <w:r>
        <w:rPr>
          <w:rStyle w:val="btn"/>
          <w:rFonts w:ascii="Georgia" w:hAnsi="Georgia"/>
          <w:vanish/>
        </w:rPr>
        <w:t>4</w:t>
      </w:r>
    </w:p>
    <w:p w:rsidR="00000000" w:rsidRDefault="005467E0">
      <w:pPr>
        <w:divId w:val="315960379"/>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Оплата предоставления гражданину социальных услу</w:t>
      </w:r>
      <w:r>
        <w:rPr>
          <w:rStyle w:val="docarticle-name"/>
          <w:rFonts w:ascii="Helvetica" w:eastAsia="Times New Roman" w:hAnsi="Helvetica" w:cs="Helvetica"/>
          <w:b/>
          <w:bCs/>
        </w:rPr>
        <w:t>г</w:t>
      </w:r>
      <w:r>
        <w:rPr>
          <w:rStyle w:val="btn"/>
          <w:rFonts w:ascii="Helvetica" w:eastAsia="Times New Roman" w:hAnsi="Helvetica" w:cs="Helvetica"/>
          <w:b/>
          <w:bCs/>
          <w:vanish/>
        </w:rPr>
        <w:t>13</w:t>
      </w:r>
      <w:r>
        <w:rPr>
          <w:rStyle w:val="btn"/>
          <w:rFonts w:ascii="Helvetica" w:eastAsia="Times New Roman" w:hAnsi="Helvetica" w:cs="Helvetica"/>
          <w:b/>
          <w:bCs/>
          <w:vanish/>
        </w:rPr>
        <w:t>5</w:t>
      </w:r>
    </w:p>
    <w:p w:rsidR="00000000" w:rsidRDefault="005467E0">
      <w:pPr>
        <w:spacing w:after="223"/>
        <w:jc w:val="both"/>
        <w:divId w:val="98061485"/>
        <w:rPr>
          <w:rFonts w:ascii="Georgia" w:hAnsi="Georgia"/>
        </w:rPr>
      </w:pPr>
      <w:r>
        <w:rPr>
          <w:rFonts w:ascii="Georgia" w:hAnsi="Georgia"/>
        </w:rPr>
        <w:t>1. На оплату предоставления гражданину набора социальн</w:t>
      </w:r>
      <w:r>
        <w:rPr>
          <w:rFonts w:ascii="Georgia" w:hAnsi="Georgia"/>
        </w:rPr>
        <w:t>ых услуг направляется 705 рублей в месяц, в том числе:</w:t>
      </w:r>
      <w:r>
        <w:rPr>
          <w:rFonts w:ascii="Georgia" w:hAnsi="Georgia"/>
        </w:rPr>
        <w:t xml:space="preserve"> </w:t>
      </w:r>
      <w:r>
        <w:rPr>
          <w:rStyle w:val="btn"/>
          <w:rFonts w:ascii="Georgia" w:hAnsi="Georgia"/>
          <w:vanish/>
        </w:rPr>
        <w:t>5</w:t>
      </w:r>
      <w:r>
        <w:rPr>
          <w:rStyle w:val="btn"/>
          <w:rFonts w:ascii="Georgia" w:hAnsi="Georgia"/>
          <w:vanish/>
        </w:rPr>
        <w:t>6</w:t>
      </w:r>
      <w:r>
        <w:rPr>
          <w:rFonts w:ascii="Georgia" w:hAnsi="Georgia"/>
        </w:rPr>
        <w:br/>
      </w:r>
      <w:r>
        <w:rPr>
          <w:rFonts w:ascii="Georgia" w:hAnsi="Georgia"/>
        </w:rPr>
        <w:br/>
      </w:r>
      <w:r>
        <w:rPr>
          <w:rFonts w:ascii="Georgia" w:hAnsi="Georgia"/>
        </w:rPr>
        <w:t xml:space="preserve">на оплату социальной услуги, предусмотренной </w:t>
      </w:r>
      <w:hyperlink r:id="rId37" w:anchor="/document/99/901738835/XA00MFE2O5/" w:tgtFrame="_self" w:history="1">
        <w:r>
          <w:rPr>
            <w:rStyle w:val="a4"/>
            <w:rFonts w:ascii="Georgia" w:hAnsi="Georgia"/>
          </w:rPr>
          <w:t>пунктом 1 части 1 статьи 6.2 настоящего Федерального закон</w:t>
        </w:r>
        <w:r>
          <w:rPr>
            <w:rStyle w:val="a4"/>
            <w:rFonts w:ascii="Georgia" w:hAnsi="Georgia"/>
          </w:rPr>
          <w:t>а</w:t>
        </w:r>
      </w:hyperlink>
      <w:r>
        <w:rPr>
          <w:rFonts w:ascii="Georgia" w:hAnsi="Georgia"/>
        </w:rPr>
        <w:t>, 543 рубля</w:t>
      </w:r>
      <w:r>
        <w:rPr>
          <w:rFonts w:ascii="Georgia" w:hAnsi="Georgia"/>
        </w:rPr>
        <w:t>;</w:t>
      </w:r>
      <w:r>
        <w:rPr>
          <w:rFonts w:ascii="Georgia" w:hAnsi="Georgia"/>
        </w:rPr>
        <w:br/>
      </w:r>
      <w:r>
        <w:rPr>
          <w:rFonts w:ascii="Georgia" w:hAnsi="Georgia"/>
        </w:rPr>
        <w:br/>
      </w:r>
      <w:r>
        <w:rPr>
          <w:rFonts w:ascii="Georgia" w:hAnsi="Georgia"/>
        </w:rPr>
        <w:t xml:space="preserve">на оплату социальной услуги, предусмотренной </w:t>
      </w:r>
      <w:hyperlink r:id="rId38" w:anchor="/document/99/901738835/XA00MG02O8/" w:tgtFrame="_self" w:history="1">
        <w:r>
          <w:rPr>
            <w:rStyle w:val="a4"/>
            <w:rFonts w:ascii="Georgia" w:hAnsi="Georgia"/>
          </w:rPr>
          <w:t>пунктом 1.1 части 1 статьи 6.2 настоящего Федерального закона</w:t>
        </w:r>
      </w:hyperlink>
      <w:r>
        <w:rPr>
          <w:rFonts w:ascii="Georgia" w:hAnsi="Georgia"/>
        </w:rPr>
        <w:t>, 84 рубля</w:t>
      </w:r>
      <w:r>
        <w:rPr>
          <w:rFonts w:ascii="Georgia" w:hAnsi="Georgia"/>
        </w:rPr>
        <w:t>;</w:t>
      </w:r>
      <w:r>
        <w:rPr>
          <w:rFonts w:ascii="Georgia" w:hAnsi="Georgia"/>
        </w:rPr>
        <w:br/>
      </w:r>
      <w:r>
        <w:rPr>
          <w:rFonts w:ascii="Georgia" w:hAnsi="Georgia"/>
        </w:rPr>
        <w:br/>
      </w:r>
      <w:r>
        <w:rPr>
          <w:rFonts w:ascii="Georgia" w:hAnsi="Georgia"/>
        </w:rPr>
        <w:t>на оплату социальной услуги,</w:t>
      </w:r>
      <w:r>
        <w:rPr>
          <w:rFonts w:ascii="Georgia" w:hAnsi="Georgia"/>
        </w:rPr>
        <w:t xml:space="preserve"> предусмотренной </w:t>
      </w:r>
      <w:hyperlink r:id="rId39" w:anchor="/document/99/901738835/XA00MGI2OB/" w:tgtFrame="_self" w:history="1">
        <w:r>
          <w:rPr>
            <w:rStyle w:val="a4"/>
            <w:rFonts w:ascii="Georgia" w:hAnsi="Georgia"/>
          </w:rPr>
          <w:t>пунктом 2 части 1 статьи 6.2 настоящего Федерального закона</w:t>
        </w:r>
      </w:hyperlink>
      <w:r>
        <w:rPr>
          <w:rFonts w:ascii="Georgia" w:hAnsi="Georgia"/>
        </w:rPr>
        <w:t>, 78 рублей</w:t>
      </w:r>
      <w:r>
        <w:rPr>
          <w:rFonts w:ascii="Georgia" w:hAnsi="Georgia"/>
        </w:rPr>
        <w:t>.</w:t>
      </w:r>
      <w:r>
        <w:rPr>
          <w:rFonts w:ascii="Georgia" w:hAnsi="Georgia"/>
        </w:rPr>
        <w:br/>
      </w:r>
      <w:r>
        <w:rPr>
          <w:rFonts w:ascii="Georgia" w:hAnsi="Georgia"/>
        </w:rPr>
        <w:br/>
      </w:r>
      <w:r>
        <w:rPr>
          <w:rFonts w:ascii="Georgia" w:hAnsi="Georgia"/>
        </w:rPr>
        <w:t>Сумма средств, направляемая на оплату предоставляемого гражданину набора</w:t>
      </w:r>
      <w:r>
        <w:rPr>
          <w:rFonts w:ascii="Georgia" w:hAnsi="Georgia"/>
        </w:rPr>
        <w:t xml:space="preserve">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r>
        <w:rPr>
          <w:rFonts w:ascii="Georgia" w:hAnsi="Georgia"/>
        </w:rPr>
        <w:t>.</w:t>
      </w:r>
      <w:r>
        <w:rPr>
          <w:rFonts w:ascii="Georgia" w:hAnsi="Georgia"/>
        </w:rPr>
        <w:t xml:space="preserve">      </w:t>
      </w:r>
      <w:r>
        <w:rPr>
          <w:rFonts w:ascii="Georgia" w:hAnsi="Georgia"/>
        </w:rPr>
        <w:t> </w:t>
      </w:r>
      <w:r>
        <w:rPr>
          <w:rStyle w:val="btn"/>
          <w:rFonts w:ascii="Georgia" w:hAnsi="Georgia"/>
          <w:vanish/>
        </w:rPr>
        <w:t>5</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lastRenderedPageBreak/>
        <w:t>2. Сумма средств, направляемая на оплату предоставления набора соц</w:t>
      </w:r>
      <w:r>
        <w:rPr>
          <w:rFonts w:ascii="Georgia" w:hAnsi="Georgia"/>
        </w:rPr>
        <w:t xml:space="preserve">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w:t>
      </w:r>
      <w:hyperlink r:id="rId40" w:anchor="/document/99/901738835/XA00M3U2MI/" w:tgtFrame="_self" w:history="1">
        <w:r>
          <w:rPr>
            <w:rStyle w:val="a4"/>
            <w:rFonts w:ascii="Georgia" w:hAnsi="Georgia"/>
          </w:rPr>
          <w:t>частью 1 настоящей статьи</w:t>
        </w:r>
      </w:hyperlink>
      <w:r>
        <w:rPr>
          <w:rFonts w:ascii="Georgia" w:hAnsi="Georgia"/>
        </w:rP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r>
        <w:rPr>
          <w:rFonts w:ascii="Georgia" w:hAnsi="Georgia"/>
        </w:rPr>
        <w:t>.</w:t>
      </w:r>
      <w:r>
        <w:rPr>
          <w:rStyle w:val="btn"/>
          <w:rFonts w:ascii="Georgia" w:hAnsi="Georgia"/>
          <w:vanish/>
        </w:rPr>
        <w:t>9</w:t>
      </w:r>
    </w:p>
    <w:p w:rsidR="00000000" w:rsidRDefault="005467E0">
      <w:pPr>
        <w:spacing w:after="223"/>
        <w:jc w:val="both"/>
        <w:divId w:val="98061485"/>
        <w:rPr>
          <w:rFonts w:ascii="Georgia" w:hAnsi="Georgia"/>
        </w:rPr>
      </w:pPr>
      <w:r>
        <w:rPr>
          <w:rFonts w:ascii="Georgia" w:hAnsi="Georgia"/>
        </w:rPr>
        <w:t>3. Порядок финансирования расходов по оказанию гражданам г</w:t>
      </w:r>
      <w:r>
        <w:rPr>
          <w:rFonts w:ascii="Georgia" w:hAnsi="Georgia"/>
        </w:rPr>
        <w:t>осударственной социальной помощи в виде социальных услуг, предусмотренной настоящей главой, устанавливается Правительством Российской Федерации.</w:t>
      </w:r>
      <w:r>
        <w:rPr>
          <w:rFonts w:ascii="Georgia" w:hAnsi="Georgia"/>
        </w:rPr>
        <w:t xml:space="preserve"> </w:t>
      </w:r>
      <w:r>
        <w:rPr>
          <w:rStyle w:val="btn"/>
          <w:rFonts w:ascii="Georgia" w:hAnsi="Georgia"/>
          <w:vanish/>
        </w:rPr>
        <w:t>24</w:t>
      </w:r>
      <w:r>
        <w:rPr>
          <w:rStyle w:val="btn"/>
          <w:rFonts w:ascii="Georgia" w:hAnsi="Georgia"/>
          <w:vanish/>
        </w:rPr>
        <w:t>4</w:t>
      </w:r>
    </w:p>
    <w:p w:rsidR="00000000" w:rsidRDefault="005467E0">
      <w:pPr>
        <w:divId w:val="1743941698"/>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 xml:space="preserve">Взаимодействие федерального органа исполнительной власти, осуществляющего функции по выработке </w:t>
      </w:r>
      <w:r>
        <w:rPr>
          <w:rStyle w:val="docarticle-name"/>
          <w:rFonts w:ascii="Helvetica" w:eastAsia="Times New Roman" w:hAnsi="Helvetica" w:cs="Helvetica"/>
          <w:b/>
          <w:bCs/>
        </w:rPr>
        <w:t>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9</w:t>
      </w:r>
    </w:p>
    <w:p w:rsidR="00000000" w:rsidRDefault="005467E0">
      <w:pPr>
        <w:spacing w:after="223"/>
        <w:jc w:val="both"/>
        <w:divId w:val="98061485"/>
        <w:rPr>
          <w:rFonts w:ascii="Georgia" w:hAnsi="Georgia"/>
        </w:rPr>
      </w:pPr>
      <w:r>
        <w:rPr>
          <w:rFonts w:ascii="Georgia" w:hAnsi="Georgia"/>
        </w:rPr>
        <w:t>Федеральный орган исполнительной власти, осуществляющий функции по выраб</w:t>
      </w:r>
      <w:r>
        <w:rPr>
          <w:rFonts w:ascii="Georgia" w:hAnsi="Georgia"/>
        </w:rPr>
        <w:t xml:space="preserve">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w:t>
      </w:r>
      <w:r>
        <w:rPr>
          <w:rFonts w:ascii="Georgia" w:hAnsi="Georgia"/>
        </w:rPr>
        <w:t>в соответствии с настоящей главой могут заключать соглашения</w:t>
      </w:r>
      <w:r>
        <w:rPr>
          <w:rFonts w:ascii="Georgia" w:hAnsi="Georgia"/>
        </w:rPr>
        <w:t>:</w:t>
      </w:r>
      <w:r>
        <w:rPr>
          <w:rFonts w:ascii="Georgia" w:hAnsi="Georgia"/>
        </w:rPr>
        <w:t xml:space="preserve">    </w:t>
      </w:r>
      <w:r>
        <w:rPr>
          <w:rFonts w:ascii="Georgia" w:hAnsi="Georgia"/>
        </w:rPr>
        <w:t> </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 xml:space="preserve">о включении граждан, не указанных в </w:t>
      </w:r>
      <w:hyperlink r:id="rId41" w:anchor="/document/99/901738835/XA00M7E2ML/" w:tgtFrame="_self" w:history="1">
        <w:r>
          <w:rPr>
            <w:rStyle w:val="a4"/>
            <w:rFonts w:ascii="Georgia" w:hAnsi="Georgia"/>
          </w:rPr>
          <w:t>статье 6.1 настоящего Федерального закона</w:t>
        </w:r>
      </w:hyperlink>
      <w:r>
        <w:rPr>
          <w:rFonts w:ascii="Georgia" w:hAnsi="Georgia"/>
        </w:rPr>
        <w:t xml:space="preserve"> и проживающих на</w:t>
      </w:r>
      <w:r>
        <w:rPr>
          <w:rFonts w:ascii="Georgia" w:hAnsi="Georgia"/>
        </w:rPr>
        <w:t xml:space="preserve"> территории соответствующего субъекта Российской Федерации, в число получателей набора социальных услуг, предусмотренных </w:t>
      </w:r>
      <w:hyperlink r:id="rId42" w:anchor="/document/99/901738835/XA00M8G2MQ/" w:tgtFrame="_self" w:history="1">
        <w:r>
          <w:rPr>
            <w:rStyle w:val="a4"/>
            <w:rFonts w:ascii="Georgia" w:hAnsi="Georgia"/>
          </w:rPr>
          <w:t>статьей 6.2 настоящего Федерального закон</w:t>
        </w:r>
        <w:r>
          <w:rPr>
            <w:rStyle w:val="a4"/>
            <w:rFonts w:ascii="Georgia" w:hAnsi="Georgia"/>
          </w:rPr>
          <w:t>а</w:t>
        </w:r>
      </w:hyperlink>
      <w:r>
        <w:rPr>
          <w:rFonts w:ascii="Georgia" w:hAnsi="Georgia"/>
        </w:rPr>
        <w:t>;</w:t>
      </w:r>
      <w:r>
        <w:rPr>
          <w:rFonts w:ascii="Georgia" w:hAnsi="Georgia"/>
        </w:rPr>
        <w:br/>
      </w:r>
      <w:r>
        <w:rPr>
          <w:rFonts w:ascii="Georgia" w:hAnsi="Georgia"/>
        </w:rPr>
        <w:br/>
      </w:r>
      <w:r>
        <w:rPr>
          <w:rFonts w:ascii="Georgia" w:hAnsi="Georgia"/>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43" w:anchor="/document/99/901738835/XA00M7E2ML/" w:tgtFrame="_self" w:history="1">
        <w:r>
          <w:rPr>
            <w:rStyle w:val="a4"/>
            <w:rFonts w:ascii="Georgia" w:hAnsi="Georgia"/>
          </w:rPr>
          <w:t>статьях 6.1</w:t>
        </w:r>
      </w:hyperlink>
      <w:r>
        <w:rPr>
          <w:rFonts w:ascii="Georgia" w:hAnsi="Georgia"/>
        </w:rPr>
        <w:t xml:space="preserve"> и </w:t>
      </w:r>
      <w:hyperlink r:id="rId44" w:anchor="/document/99/901738835/XA00MB22NB/" w:tgtFrame="_self" w:history="1">
        <w:r>
          <w:rPr>
            <w:rStyle w:val="a4"/>
            <w:rFonts w:ascii="Georgia" w:hAnsi="Georgia"/>
          </w:rPr>
          <w:t>6.7</w:t>
        </w:r>
      </w:hyperlink>
      <w:r>
        <w:rPr>
          <w:rFonts w:ascii="Georgia" w:hAnsi="Georgia"/>
        </w:rPr>
        <w:t xml:space="preserve"> настоящего Федерального закона</w:t>
      </w:r>
      <w:r>
        <w:rPr>
          <w:rFonts w:ascii="Georgia" w:hAnsi="Georgia"/>
        </w:rPr>
        <w:t>.</w:t>
      </w:r>
    </w:p>
    <w:p w:rsidR="00000000" w:rsidRDefault="005467E0">
      <w:pPr>
        <w:divId w:val="1323850638"/>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Предоставление социальных услуг отдельным категориям гражда</w:t>
      </w:r>
      <w:r>
        <w:rPr>
          <w:rStyle w:val="docarticle-name"/>
          <w:rFonts w:ascii="Helvetica" w:eastAsia="Times New Roman" w:hAnsi="Helvetica" w:cs="Helvetica"/>
          <w:b/>
          <w:bCs/>
        </w:rPr>
        <w:t>н</w:t>
      </w:r>
      <w:r>
        <w:rPr>
          <w:rStyle w:val="btn"/>
          <w:rFonts w:ascii="Helvetica" w:eastAsia="Times New Roman" w:hAnsi="Helvetica" w:cs="Helvetica"/>
          <w:b/>
          <w:bCs/>
          <w:vanish/>
        </w:rPr>
        <w:t>14</w:t>
      </w:r>
      <w:r>
        <w:rPr>
          <w:rStyle w:val="btn"/>
          <w:rFonts w:ascii="Helvetica" w:eastAsia="Times New Roman" w:hAnsi="Helvetica" w:cs="Helvetica"/>
          <w:b/>
          <w:bCs/>
          <w:vanish/>
        </w:rPr>
        <w:t>7</w:t>
      </w:r>
    </w:p>
    <w:p w:rsidR="00000000" w:rsidRDefault="005467E0">
      <w:pPr>
        <w:spacing w:after="223"/>
        <w:jc w:val="both"/>
        <w:divId w:val="98061485"/>
        <w:rPr>
          <w:rFonts w:ascii="Georgia" w:hAnsi="Georgia"/>
        </w:rPr>
      </w:pPr>
      <w:r>
        <w:rPr>
          <w:rFonts w:ascii="Georgia" w:hAnsi="Georgia"/>
        </w:rPr>
        <w:t>Лица, подвергшиеся воздействию рад</w:t>
      </w:r>
      <w:r>
        <w:rPr>
          <w:rFonts w:ascii="Georgia" w:hAnsi="Georgia"/>
        </w:rPr>
        <w:t>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w:t>
      </w:r>
      <w:r>
        <w:rPr>
          <w:rFonts w:ascii="Georgia" w:hAnsi="Georgia"/>
        </w:rPr>
        <w:t>й</w:t>
      </w:r>
      <w:r>
        <w:rPr>
          <w:rFonts w:ascii="Georgia" w:hAnsi="Georgia"/>
        </w:rPr>
        <w:t>.</w:t>
      </w:r>
      <w:r>
        <w:rPr>
          <w:rFonts w:ascii="Georgia" w:hAnsi="Georgia"/>
        </w:rPr>
        <w:br/>
      </w:r>
      <w:r>
        <w:rPr>
          <w:rFonts w:ascii="Georgia" w:hAnsi="Georgia"/>
        </w:rPr>
        <w:br/>
      </w:r>
      <w:r>
        <w:rPr>
          <w:rFonts w:ascii="Georgia" w:hAnsi="Georgia"/>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w:t>
      </w:r>
      <w:r>
        <w:rPr>
          <w:rFonts w:ascii="Georgia" w:hAnsi="Georgia"/>
        </w:rPr>
        <w:t>ра социальных услуг, устанавливается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Плата за предоставление гражданам, указанным в настоящей статье, набора социальных услуг в соответствии со </w:t>
      </w:r>
      <w:hyperlink r:id="rId45" w:anchor="/document/99/901738835/XA00M8G2MQ/" w:tgtFrame="_self" w:history="1">
        <w:r>
          <w:rPr>
            <w:rStyle w:val="a4"/>
            <w:rFonts w:ascii="Georgia" w:hAnsi="Georgia"/>
          </w:rPr>
          <w:t>статьей 6.2</w:t>
        </w:r>
      </w:hyperlink>
      <w:r>
        <w:rPr>
          <w:rFonts w:ascii="Georgia" w:hAnsi="Georgia"/>
        </w:rPr>
        <w:t xml:space="preserve"> настоящего Федерального закона не может превышать размера осуществляемой им ежемесячной денежной выплаты</w:t>
      </w:r>
      <w:r>
        <w:rPr>
          <w:rFonts w:ascii="Georgia" w:hAnsi="Georgia"/>
        </w:rPr>
        <w:t>.</w:t>
      </w:r>
    </w:p>
    <w:p w:rsidR="00000000" w:rsidRDefault="005467E0">
      <w:pPr>
        <w:divId w:val="2957439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6.8. </w:t>
      </w:r>
      <w:r>
        <w:rPr>
          <w:rStyle w:val="docarticle-name"/>
          <w:rFonts w:ascii="Helvetica" w:eastAsia="Times New Roman" w:hAnsi="Helvetica" w:cs="Helvetica"/>
          <w:b/>
          <w:bCs/>
        </w:rPr>
        <w:t>Контроль за деятельностью по оказанию гражданам государственной социальной помощи в виде предоставления со</w:t>
      </w:r>
      <w:r>
        <w:rPr>
          <w:rStyle w:val="docarticle-name"/>
          <w:rFonts w:ascii="Helvetica" w:eastAsia="Times New Roman" w:hAnsi="Helvetica" w:cs="Helvetica"/>
          <w:b/>
          <w:bCs/>
        </w:rPr>
        <w:t>циальных услу</w:t>
      </w:r>
      <w:r>
        <w:rPr>
          <w:rStyle w:val="docarticle-name"/>
          <w:rFonts w:ascii="Helvetica" w:eastAsia="Times New Roman" w:hAnsi="Helvetica" w:cs="Helvetica"/>
          <w:b/>
          <w:bCs/>
        </w:rPr>
        <w:t>г</w:t>
      </w:r>
      <w:r>
        <w:rPr>
          <w:rStyle w:val="btn"/>
          <w:rFonts w:ascii="Helvetica" w:eastAsia="Times New Roman" w:hAnsi="Helvetica" w:cs="Helvetica"/>
          <w:b/>
          <w:bCs/>
          <w:vanish/>
        </w:rPr>
        <w:t>7</w:t>
      </w:r>
    </w:p>
    <w:p w:rsidR="00000000" w:rsidRDefault="005467E0">
      <w:pPr>
        <w:spacing w:after="223"/>
        <w:jc w:val="both"/>
        <w:divId w:val="98061485"/>
        <w:rPr>
          <w:rFonts w:ascii="Georgia" w:hAnsi="Georgia"/>
        </w:rPr>
      </w:pPr>
      <w:r>
        <w:rPr>
          <w:rFonts w:ascii="Georgia" w:hAnsi="Georgia"/>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w:t>
      </w:r>
      <w:r>
        <w:rPr>
          <w:rFonts w:ascii="Georgia" w:hAnsi="Georgia"/>
        </w:rPr>
        <w:t xml:space="preserve">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r:id="rId46" w:anchor="/document/99/901738835/XA00MFE2O5/" w:tgtFrame="_self" w:history="1">
        <w:r>
          <w:rPr>
            <w:rStyle w:val="a4"/>
            <w:rFonts w:ascii="Georgia" w:hAnsi="Georgia"/>
          </w:rPr>
          <w:t>пунктом 1 части 1 статьи 6.2 настоящего Федерального закона</w:t>
        </w:r>
      </w:hyperlink>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5467E0">
      <w:pPr>
        <w:divId w:val="697702974"/>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Единая государственная информационная система социального обеспечени</w:t>
      </w:r>
      <w:r>
        <w:rPr>
          <w:rStyle w:val="docchapter-name"/>
          <w:rFonts w:ascii="Georgia" w:eastAsia="Times New Roman" w:hAnsi="Georgia"/>
          <w:sz w:val="35"/>
          <w:szCs w:val="35"/>
        </w:rPr>
        <w:t>я</w:t>
      </w:r>
      <w:r>
        <w:rPr>
          <w:rStyle w:val="btn"/>
          <w:rFonts w:ascii="Georgia" w:eastAsia="Times New Roman" w:hAnsi="Georgia"/>
          <w:vanish/>
          <w:sz w:val="35"/>
          <w:szCs w:val="35"/>
        </w:rPr>
        <w:t>3</w:t>
      </w:r>
      <w:r>
        <w:rPr>
          <w:rStyle w:val="btn"/>
          <w:rFonts w:ascii="Georgia" w:eastAsia="Times New Roman" w:hAnsi="Georgia"/>
          <w:vanish/>
          <w:sz w:val="35"/>
          <w:szCs w:val="35"/>
        </w:rPr>
        <w:t>4</w:t>
      </w:r>
    </w:p>
    <w:p w:rsidR="00000000" w:rsidRDefault="005467E0">
      <w:pPr>
        <w:divId w:val="1146312758"/>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Назначение едино</w:t>
      </w:r>
      <w:r>
        <w:rPr>
          <w:rStyle w:val="docarticle-name"/>
          <w:rFonts w:ascii="Helvetica" w:eastAsia="Times New Roman" w:hAnsi="Helvetica" w:cs="Helvetica"/>
          <w:b/>
          <w:bCs/>
        </w:rPr>
        <w:t>й государственной информационной системы социального обеспечения и общие требования к не</w:t>
      </w:r>
      <w:r>
        <w:rPr>
          <w:rStyle w:val="docarticle-name"/>
          <w:rFonts w:ascii="Helvetica" w:eastAsia="Times New Roman" w:hAnsi="Helvetica" w:cs="Helvetica"/>
          <w:b/>
          <w:bCs/>
        </w:rPr>
        <w:t>й</w:t>
      </w:r>
      <w:r>
        <w:rPr>
          <w:rStyle w:val="btn"/>
          <w:rFonts w:ascii="Helvetica" w:eastAsia="Times New Roman" w:hAnsi="Helvetica" w:cs="Helvetica"/>
          <w:b/>
          <w:bCs/>
          <w:vanish/>
        </w:rPr>
        <w:t>5</w:t>
      </w:r>
      <w:r>
        <w:rPr>
          <w:rStyle w:val="btn"/>
          <w:rFonts w:ascii="Helvetica" w:eastAsia="Times New Roman" w:hAnsi="Helvetica" w:cs="Helvetica"/>
          <w:b/>
          <w:bCs/>
          <w:vanish/>
        </w:rPr>
        <w:t>1</w:t>
      </w:r>
    </w:p>
    <w:p w:rsidR="00000000" w:rsidRDefault="005467E0">
      <w:pPr>
        <w:spacing w:after="223"/>
        <w:jc w:val="both"/>
        <w:divId w:val="98061485"/>
        <w:rPr>
          <w:rFonts w:ascii="Georgia" w:hAnsi="Georgia"/>
        </w:rPr>
      </w:pPr>
      <w:r>
        <w:rPr>
          <w:rFonts w:ascii="Georgia" w:hAnsi="Georgia"/>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w:t>
      </w:r>
      <w:r>
        <w:rPr>
          <w:rFonts w:ascii="Georgia" w:hAnsi="Georgia"/>
        </w:rPr>
        <w:t>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w:t>
      </w:r>
      <w:r>
        <w:rPr>
          <w:rFonts w:ascii="Georgia" w:hAnsi="Georgia"/>
        </w:rPr>
        <w:t>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w:t>
      </w:r>
      <w:r>
        <w:rPr>
          <w:rFonts w:ascii="Georgia" w:hAnsi="Georgia"/>
        </w:rPr>
        <w:t xml:space="preserve">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w:t>
      </w:r>
      <w:r>
        <w:rPr>
          <w:rFonts w:ascii="Georgia" w:hAnsi="Georgia"/>
        </w:rPr>
        <w:t>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r>
        <w:rPr>
          <w:rFonts w:ascii="Georgia" w:hAnsi="Georgia"/>
        </w:rPr>
        <w:t>.</w:t>
      </w:r>
    </w:p>
    <w:p w:rsidR="00000000" w:rsidRDefault="005467E0">
      <w:pPr>
        <w:spacing w:after="223"/>
        <w:jc w:val="both"/>
        <w:divId w:val="98061485"/>
        <w:rPr>
          <w:rFonts w:ascii="Georgia" w:hAnsi="Georgia"/>
        </w:rPr>
      </w:pPr>
      <w:r>
        <w:rPr>
          <w:rFonts w:ascii="Georgia" w:hAnsi="Georgia"/>
        </w:rPr>
        <w:t>2. В информационной системе могут обрабатываться сведения, содержащиеся в</w:t>
      </w:r>
      <w:r>
        <w:rPr>
          <w:rFonts w:ascii="Georgia" w:hAnsi="Georgia"/>
        </w:rPr>
        <w:t xml:space="preserve">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w:t>
      </w:r>
      <w:r>
        <w:rPr>
          <w:rFonts w:ascii="Georgia" w:hAnsi="Georgia"/>
        </w:rPr>
        <w:t>уги в рамках социального обслуживания и государственной социальной помощи, иные социальные гарантии и выплаты</w:t>
      </w:r>
      <w:r>
        <w:rPr>
          <w:rFonts w:ascii="Georgia" w:hAnsi="Georgia"/>
        </w:rPr>
        <w:t>.</w:t>
      </w:r>
    </w:p>
    <w:p w:rsidR="00000000" w:rsidRDefault="005467E0">
      <w:pPr>
        <w:spacing w:after="223"/>
        <w:jc w:val="both"/>
        <w:divId w:val="98061485"/>
        <w:rPr>
          <w:rFonts w:ascii="Georgia" w:hAnsi="Georgia"/>
        </w:rPr>
      </w:pPr>
      <w:r>
        <w:rPr>
          <w:rFonts w:ascii="Georgia" w:hAnsi="Georgia"/>
        </w:rPr>
        <w:t>3. К задачам информационной системы относятся</w:t>
      </w:r>
      <w:r>
        <w:rPr>
          <w:rFonts w:ascii="Georgia" w:hAnsi="Georgia"/>
        </w:rPr>
        <w:t>:</w:t>
      </w:r>
    </w:p>
    <w:p w:rsidR="00000000" w:rsidRDefault="005467E0">
      <w:pPr>
        <w:spacing w:after="223"/>
        <w:jc w:val="both"/>
        <w:divId w:val="98061485"/>
        <w:rPr>
          <w:rFonts w:ascii="Georgia" w:hAnsi="Georgia"/>
        </w:rPr>
      </w:pPr>
      <w:r>
        <w:rPr>
          <w:rFonts w:ascii="Georgia" w:hAnsi="Georgia"/>
        </w:rPr>
        <w:t>1) формирование и ведение классификатора мер социальной защиты (поддержки) и перечня категорий пол</w:t>
      </w:r>
      <w:r>
        <w:rPr>
          <w:rFonts w:ascii="Georgia" w:hAnsi="Georgia"/>
        </w:rPr>
        <w:t>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Pr>
          <w:rFonts w:ascii="Georgia" w:hAnsi="Georgia"/>
        </w:rPr>
        <w:t>;</w:t>
      </w:r>
    </w:p>
    <w:p w:rsidR="00000000" w:rsidRDefault="005467E0">
      <w:pPr>
        <w:spacing w:after="223"/>
        <w:jc w:val="both"/>
        <w:divId w:val="98061485"/>
        <w:rPr>
          <w:rFonts w:ascii="Georgia" w:hAnsi="Georgia"/>
        </w:rPr>
      </w:pPr>
      <w:r>
        <w:rPr>
          <w:rFonts w:ascii="Georgia" w:hAnsi="Georgia"/>
        </w:rPr>
        <w:t>2) предоставление пользователям информационной системы информации об осн</w:t>
      </w:r>
      <w:r>
        <w:rPr>
          <w:rFonts w:ascii="Georgia" w:hAnsi="Georgia"/>
        </w:rPr>
        <w:t xml:space="preserve">ованиях, условиях, способах, формах и фактах предоставления мер социальной защиты (поддержки), социальных услуг в рамках социального обслуживания и </w:t>
      </w:r>
      <w:r>
        <w:rPr>
          <w:rFonts w:ascii="Georgia" w:hAnsi="Georgia"/>
        </w:rPr>
        <w:lastRenderedPageBreak/>
        <w:t>государственной социальной помощи, иных социальных гарантий и выплат, осуществляемых в соответствии с законо</w:t>
      </w:r>
      <w:r>
        <w:rPr>
          <w:rFonts w:ascii="Georgia" w:hAnsi="Georgia"/>
        </w:rPr>
        <w:t xml:space="preserve">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w:t>
      </w:r>
      <w:r>
        <w:rPr>
          <w:rFonts w:ascii="Georgia" w:hAnsi="Georgia"/>
        </w:rPr>
        <w:t>услуги в рамках социального обслуживания и государственной социальной помощи, иные социальные гарантии и выплаты</w:t>
      </w:r>
      <w:r>
        <w:rPr>
          <w:rFonts w:ascii="Georgia" w:hAnsi="Georgia"/>
        </w:rPr>
        <w:t>;</w:t>
      </w:r>
    </w:p>
    <w:p w:rsidR="00000000" w:rsidRDefault="005467E0">
      <w:pPr>
        <w:spacing w:after="223"/>
        <w:jc w:val="both"/>
        <w:divId w:val="98061485"/>
        <w:rPr>
          <w:rFonts w:ascii="Georgia" w:hAnsi="Georgia"/>
        </w:rPr>
      </w:pPr>
      <w:r>
        <w:rPr>
          <w:rFonts w:ascii="Georgia" w:hAnsi="Georgia"/>
        </w:rPr>
        <w:t>3) контроль соблюдения гарантированного объема и качества предоставления мер социальной защиты (поддержки), социальных услуг в рамках социальн</w:t>
      </w:r>
      <w:r>
        <w:rPr>
          <w:rFonts w:ascii="Georgia" w:hAnsi="Georgia"/>
        </w:rPr>
        <w:t>ого обслуживания и государственной социальной помощи, иных социальных гарантий и выплат</w:t>
      </w:r>
      <w:r>
        <w:rPr>
          <w:rFonts w:ascii="Georgia" w:hAnsi="Georgia"/>
        </w:rPr>
        <w:t>.</w:t>
      </w:r>
    </w:p>
    <w:p w:rsidR="00000000" w:rsidRDefault="005467E0">
      <w:pPr>
        <w:spacing w:after="223"/>
        <w:jc w:val="both"/>
        <w:divId w:val="98061485"/>
        <w:rPr>
          <w:rFonts w:ascii="Georgia" w:hAnsi="Georgia"/>
        </w:rPr>
      </w:pPr>
      <w:r>
        <w:rPr>
          <w:rFonts w:ascii="Georgia" w:hAnsi="Georgia"/>
        </w:rPr>
        <w:t>4. Информационная система содержит в себе следующую основную информацию</w:t>
      </w:r>
      <w:r>
        <w:rPr>
          <w:rFonts w:ascii="Georgia" w:hAnsi="Georgia"/>
        </w:rPr>
        <w:t>:</w:t>
      </w:r>
    </w:p>
    <w:p w:rsidR="00000000" w:rsidRDefault="005467E0">
      <w:pPr>
        <w:spacing w:after="223"/>
        <w:jc w:val="both"/>
        <w:divId w:val="98061485"/>
        <w:rPr>
          <w:rFonts w:ascii="Georgia" w:hAnsi="Georgia"/>
        </w:rPr>
      </w:pPr>
      <w:r>
        <w:rPr>
          <w:rFonts w:ascii="Georgia" w:hAnsi="Georgia"/>
        </w:rPr>
        <w:t>1) сведения о лице, имеющем право на меры социальной защиты (поддержки), социальные услуги, пр</w:t>
      </w:r>
      <w:r>
        <w:rPr>
          <w:rFonts w:ascii="Georgia" w:hAnsi="Georgia"/>
        </w:rPr>
        <w:t>едоставляемые в рамках социального обслуживания и государственной социальной помощи, иные социальные гарантии и выплаты</w:t>
      </w:r>
      <w:r>
        <w:rPr>
          <w:rFonts w:ascii="Georgia" w:hAnsi="Georgia"/>
        </w:rPr>
        <w:t>:</w:t>
      </w:r>
    </w:p>
    <w:p w:rsidR="00000000" w:rsidRDefault="005467E0">
      <w:pPr>
        <w:spacing w:after="223"/>
        <w:jc w:val="both"/>
        <w:divId w:val="98061485"/>
        <w:rPr>
          <w:rFonts w:ascii="Georgia" w:hAnsi="Georgia"/>
        </w:rPr>
      </w:pPr>
      <w:r>
        <w:rPr>
          <w:rFonts w:ascii="Georgia" w:hAnsi="Georgia"/>
        </w:rPr>
        <w:t>а) фамилия, имя, отчество (при наличии), а также фамилия, которая была у лица при рождении</w:t>
      </w:r>
      <w:r>
        <w:rPr>
          <w:rFonts w:ascii="Georgia" w:hAnsi="Georgia"/>
        </w:rPr>
        <w:t>;</w:t>
      </w:r>
    </w:p>
    <w:p w:rsidR="00000000" w:rsidRDefault="005467E0">
      <w:pPr>
        <w:spacing w:after="223"/>
        <w:jc w:val="both"/>
        <w:divId w:val="98061485"/>
        <w:rPr>
          <w:rFonts w:ascii="Georgia" w:hAnsi="Georgia"/>
        </w:rPr>
      </w:pPr>
      <w:r>
        <w:rPr>
          <w:rFonts w:ascii="Georgia" w:hAnsi="Georgia"/>
        </w:rPr>
        <w:t>б) пол</w:t>
      </w:r>
      <w:r>
        <w:rPr>
          <w:rFonts w:ascii="Georgia" w:hAnsi="Georgia"/>
        </w:rPr>
        <w:t>;</w:t>
      </w:r>
    </w:p>
    <w:p w:rsidR="00000000" w:rsidRDefault="005467E0">
      <w:pPr>
        <w:spacing w:after="223"/>
        <w:jc w:val="both"/>
        <w:divId w:val="98061485"/>
        <w:rPr>
          <w:rFonts w:ascii="Georgia" w:hAnsi="Georgia"/>
        </w:rPr>
      </w:pPr>
      <w:r>
        <w:rPr>
          <w:rFonts w:ascii="Georgia" w:hAnsi="Georgia"/>
        </w:rPr>
        <w:t>в) дата рождения</w:t>
      </w:r>
      <w:r>
        <w:rPr>
          <w:rFonts w:ascii="Georgia" w:hAnsi="Georgia"/>
        </w:rPr>
        <w:t>;</w:t>
      </w:r>
    </w:p>
    <w:p w:rsidR="00000000" w:rsidRDefault="005467E0">
      <w:pPr>
        <w:spacing w:after="223"/>
        <w:jc w:val="both"/>
        <w:divId w:val="98061485"/>
        <w:rPr>
          <w:rFonts w:ascii="Georgia" w:hAnsi="Georgia"/>
        </w:rPr>
      </w:pPr>
      <w:r>
        <w:rPr>
          <w:rFonts w:ascii="Georgia" w:hAnsi="Georgia"/>
        </w:rPr>
        <w:t>г) место рождения</w:t>
      </w:r>
      <w:r>
        <w:rPr>
          <w:rFonts w:ascii="Georgia" w:hAnsi="Georgia"/>
        </w:rPr>
        <w:t>;</w:t>
      </w:r>
    </w:p>
    <w:p w:rsidR="00000000" w:rsidRDefault="005467E0">
      <w:pPr>
        <w:spacing w:after="223"/>
        <w:jc w:val="both"/>
        <w:divId w:val="98061485"/>
        <w:rPr>
          <w:rFonts w:ascii="Georgia" w:hAnsi="Georgia"/>
        </w:rPr>
      </w:pPr>
      <w:r>
        <w:rPr>
          <w:rFonts w:ascii="Georgia" w:hAnsi="Georgia"/>
        </w:rPr>
        <w:t>д) сведения о гражданстве</w:t>
      </w:r>
      <w:r>
        <w:rPr>
          <w:rFonts w:ascii="Georgia" w:hAnsi="Georgia"/>
        </w:rPr>
        <w:t>;</w:t>
      </w:r>
    </w:p>
    <w:p w:rsidR="00000000" w:rsidRDefault="005467E0">
      <w:pPr>
        <w:spacing w:after="223"/>
        <w:jc w:val="both"/>
        <w:divId w:val="98061485"/>
        <w:rPr>
          <w:rFonts w:ascii="Georgia" w:hAnsi="Georgia"/>
        </w:rPr>
      </w:pPr>
      <w:r>
        <w:rPr>
          <w:rFonts w:ascii="Georgia" w:hAnsi="Georgia"/>
        </w:rPr>
        <w:t>е) данные паспорта (иного документа, удостоверяющего личность)</w:t>
      </w:r>
      <w:r>
        <w:rPr>
          <w:rFonts w:ascii="Georgia" w:hAnsi="Georgia"/>
        </w:rPr>
        <w:t>;</w:t>
      </w:r>
    </w:p>
    <w:p w:rsidR="00000000" w:rsidRDefault="005467E0">
      <w:pPr>
        <w:spacing w:after="223"/>
        <w:jc w:val="both"/>
        <w:divId w:val="98061485"/>
        <w:rPr>
          <w:rFonts w:ascii="Georgia" w:hAnsi="Georgia"/>
        </w:rPr>
      </w:pPr>
      <w:r>
        <w:rPr>
          <w:rFonts w:ascii="Georgia" w:hAnsi="Georgia"/>
        </w:rPr>
        <w:t>ж) данные свидетельства о рождении</w:t>
      </w:r>
      <w:r>
        <w:rPr>
          <w:rFonts w:ascii="Georgia" w:hAnsi="Georgia"/>
        </w:rPr>
        <w:t>;</w:t>
      </w:r>
    </w:p>
    <w:p w:rsidR="00000000" w:rsidRDefault="005467E0">
      <w:pPr>
        <w:spacing w:after="223"/>
        <w:jc w:val="both"/>
        <w:divId w:val="98061485"/>
        <w:rPr>
          <w:rFonts w:ascii="Georgia" w:hAnsi="Georgia"/>
        </w:rPr>
      </w:pPr>
      <w:r>
        <w:rPr>
          <w:rFonts w:ascii="Georgia" w:hAnsi="Georgia"/>
        </w:rPr>
        <w:t>з) адрес места жительства (места пребывания, фактического проживания)</w:t>
      </w:r>
      <w:r>
        <w:rPr>
          <w:rFonts w:ascii="Georgia" w:hAnsi="Georgia"/>
        </w:rPr>
        <w:t>;</w:t>
      </w:r>
    </w:p>
    <w:p w:rsidR="00000000" w:rsidRDefault="005467E0">
      <w:pPr>
        <w:spacing w:after="223"/>
        <w:jc w:val="both"/>
        <w:divId w:val="98061485"/>
        <w:rPr>
          <w:rFonts w:ascii="Georgia" w:hAnsi="Georgia"/>
        </w:rPr>
      </w:pPr>
      <w:r>
        <w:rPr>
          <w:rFonts w:ascii="Georgia" w:hAnsi="Georgia"/>
        </w:rPr>
        <w:t>и) страховой номер индивидуального лице</w:t>
      </w:r>
      <w:r>
        <w:rPr>
          <w:rFonts w:ascii="Georgia" w:hAnsi="Georgia"/>
        </w:rPr>
        <w:t>вого счета в системе обязательного пенсионного страхования</w:t>
      </w:r>
      <w:r>
        <w:rPr>
          <w:rFonts w:ascii="Georgia" w:hAnsi="Georgia"/>
        </w:rPr>
        <w:t>;</w:t>
      </w:r>
    </w:p>
    <w:p w:rsidR="00000000" w:rsidRDefault="005467E0">
      <w:pPr>
        <w:spacing w:after="223"/>
        <w:jc w:val="both"/>
        <w:divId w:val="98061485"/>
        <w:rPr>
          <w:rFonts w:ascii="Georgia" w:hAnsi="Georgia"/>
        </w:rPr>
      </w:pPr>
      <w:r>
        <w:rPr>
          <w:rFonts w:ascii="Georgia" w:hAnsi="Georgia"/>
        </w:rPr>
        <w:t>к) контактный телефон</w:t>
      </w:r>
      <w:r>
        <w:rPr>
          <w:rFonts w:ascii="Georgia" w:hAnsi="Georgia"/>
        </w:rPr>
        <w:t>;</w:t>
      </w:r>
    </w:p>
    <w:p w:rsidR="00000000" w:rsidRDefault="005467E0">
      <w:pPr>
        <w:spacing w:after="223"/>
        <w:jc w:val="both"/>
        <w:divId w:val="98061485"/>
        <w:rPr>
          <w:rFonts w:ascii="Georgia" w:hAnsi="Georgia"/>
        </w:rPr>
      </w:pPr>
      <w:r>
        <w:rPr>
          <w:rFonts w:ascii="Georgia" w:hAnsi="Georgia"/>
        </w:rPr>
        <w:t>л) сведения о выплатах и иных вознаграждениях, полученных лицом в связи с осуществлением трудовой деятельности</w:t>
      </w:r>
      <w:r>
        <w:rPr>
          <w:rFonts w:ascii="Georgia" w:hAnsi="Georgia"/>
        </w:rPr>
        <w:t>;</w:t>
      </w:r>
    </w:p>
    <w:p w:rsidR="00000000" w:rsidRDefault="005467E0">
      <w:pPr>
        <w:spacing w:after="223"/>
        <w:jc w:val="both"/>
        <w:divId w:val="98061485"/>
        <w:rPr>
          <w:rFonts w:ascii="Georgia" w:hAnsi="Georgia"/>
        </w:rPr>
      </w:pPr>
      <w:r>
        <w:rPr>
          <w:rFonts w:ascii="Georgia" w:hAnsi="Georgia"/>
        </w:rPr>
        <w:t>м) сведения о периодах трудовой деятельности и (или) иной дея</w:t>
      </w:r>
      <w:r>
        <w:rPr>
          <w:rFonts w:ascii="Georgia" w:hAnsi="Georgia"/>
        </w:rPr>
        <w:t>тельности</w:t>
      </w:r>
      <w:r>
        <w:rPr>
          <w:rFonts w:ascii="Georgia" w:hAnsi="Georgia"/>
        </w:rPr>
        <w:t>;</w:t>
      </w:r>
    </w:p>
    <w:p w:rsidR="00000000" w:rsidRDefault="005467E0">
      <w:pPr>
        <w:spacing w:after="223"/>
        <w:jc w:val="both"/>
        <w:divId w:val="98061485"/>
        <w:rPr>
          <w:rFonts w:ascii="Georgia" w:hAnsi="Georgia"/>
        </w:rPr>
      </w:pPr>
      <w:r>
        <w:rPr>
          <w:rFonts w:ascii="Georgia" w:hAnsi="Georgia"/>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w:t>
      </w:r>
      <w:r>
        <w:rPr>
          <w:rFonts w:ascii="Georgia" w:hAnsi="Georgia"/>
        </w:rPr>
        <w:t>него Севера и приравненных к ним местностях и иных периодах, засчитываемых в страховой стаж</w:t>
      </w:r>
      <w:r>
        <w:rPr>
          <w:rFonts w:ascii="Georgia" w:hAnsi="Georgia"/>
        </w:rPr>
        <w:t>;</w:t>
      </w:r>
    </w:p>
    <w:p w:rsidR="00000000" w:rsidRDefault="005467E0">
      <w:pPr>
        <w:spacing w:after="223"/>
        <w:jc w:val="both"/>
        <w:divId w:val="98061485"/>
        <w:rPr>
          <w:rFonts w:ascii="Georgia" w:hAnsi="Georgia"/>
        </w:rPr>
      </w:pPr>
      <w:r>
        <w:rPr>
          <w:rFonts w:ascii="Georgia" w:hAnsi="Georgia"/>
        </w:rPr>
        <w:t>о) сведения о сумме назначенной страховой пенсии, накопительной пенсии, пенсии по государственному пенсионному обеспечению</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п) сведения об основаниях пребывания ил</w:t>
      </w:r>
      <w:r>
        <w:rPr>
          <w:rFonts w:ascii="Georgia" w:hAnsi="Georgia"/>
        </w:rPr>
        <w:t>и проживания в Российской Федерации (для иностранного гражданина, лица без гражданства, в том числе беженца)</w:t>
      </w:r>
      <w:r>
        <w:rPr>
          <w:rFonts w:ascii="Georgia" w:hAnsi="Georgia"/>
        </w:rPr>
        <w:t>;</w:t>
      </w:r>
    </w:p>
    <w:p w:rsidR="00000000" w:rsidRDefault="005467E0">
      <w:pPr>
        <w:spacing w:after="223"/>
        <w:jc w:val="both"/>
        <w:divId w:val="98061485"/>
        <w:rPr>
          <w:rFonts w:ascii="Georgia" w:hAnsi="Georgia"/>
        </w:rPr>
      </w:pPr>
      <w:r>
        <w:rPr>
          <w:rFonts w:ascii="Georgia" w:hAnsi="Georgia"/>
        </w:rPr>
        <w:t>2) персонифицированные сведения о мерах социальной защиты (поддержки), социальных услугах в рамках социального обслуживания и государственной соци</w:t>
      </w:r>
      <w:r>
        <w:rPr>
          <w:rFonts w:ascii="Georgia" w:hAnsi="Georgia"/>
        </w:rPr>
        <w:t>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r>
        <w:rPr>
          <w:rFonts w:ascii="Georgia" w:hAnsi="Georgia"/>
        </w:rPr>
        <w:t>;</w:t>
      </w:r>
    </w:p>
    <w:p w:rsidR="00000000" w:rsidRDefault="005467E0">
      <w:pPr>
        <w:spacing w:after="223"/>
        <w:jc w:val="both"/>
        <w:divId w:val="98061485"/>
        <w:rPr>
          <w:rFonts w:ascii="Georgia" w:hAnsi="Georgia"/>
        </w:rPr>
      </w:pPr>
      <w:r>
        <w:rPr>
          <w:rFonts w:ascii="Georgia" w:hAnsi="Georgia"/>
        </w:rPr>
        <w:t>3) персонифицированные сведения о мерах социальной защиты (поддержки), социальных услугах в ра</w:t>
      </w:r>
      <w:r>
        <w:rPr>
          <w:rFonts w:ascii="Georgia" w:hAnsi="Georgia"/>
        </w:rPr>
        <w:t>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w:t>
      </w:r>
      <w:r>
        <w:rPr>
          <w:rFonts w:ascii="Georgia" w:hAnsi="Georgia"/>
        </w:rPr>
        <w:t>дств бюджетов субъектов Российской Федерации, местных бюджетов</w:t>
      </w:r>
      <w:r>
        <w:rPr>
          <w:rFonts w:ascii="Georgia" w:hAnsi="Georgia"/>
        </w:rPr>
        <w:t>;</w:t>
      </w:r>
    </w:p>
    <w:p w:rsidR="00000000" w:rsidRDefault="005467E0">
      <w:pPr>
        <w:spacing w:after="223"/>
        <w:jc w:val="both"/>
        <w:divId w:val="98061485"/>
        <w:rPr>
          <w:rFonts w:ascii="Georgia" w:hAnsi="Georgia"/>
        </w:rPr>
      </w:pPr>
      <w:r>
        <w:rPr>
          <w:rFonts w:ascii="Georgia" w:hAnsi="Georgia"/>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w:t>
      </w:r>
      <w:r>
        <w:rPr>
          <w:rFonts w:ascii="Georgia" w:hAnsi="Georgia"/>
        </w:rPr>
        <w:t>ии и выплаты</w:t>
      </w:r>
      <w:r>
        <w:rPr>
          <w:rFonts w:ascii="Georgia" w:hAnsi="Georgia"/>
        </w:rPr>
        <w:t>;</w:t>
      </w:r>
    </w:p>
    <w:p w:rsidR="00000000" w:rsidRDefault="005467E0">
      <w:pPr>
        <w:spacing w:after="223"/>
        <w:jc w:val="both"/>
        <w:divId w:val="98061485"/>
        <w:rPr>
          <w:rFonts w:ascii="Georgia" w:hAnsi="Georgia"/>
        </w:rPr>
      </w:pPr>
      <w:r>
        <w:rPr>
          <w:rFonts w:ascii="Georgia" w:hAnsi="Georgia"/>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r>
        <w:rPr>
          <w:rFonts w:ascii="Georgia" w:hAnsi="Georgia"/>
        </w:rPr>
        <w:t>;</w:t>
      </w:r>
    </w:p>
    <w:p w:rsidR="00000000" w:rsidRDefault="005467E0">
      <w:pPr>
        <w:spacing w:after="223"/>
        <w:jc w:val="both"/>
        <w:divId w:val="98061485"/>
        <w:rPr>
          <w:rFonts w:ascii="Georgia" w:hAnsi="Georgia"/>
        </w:rPr>
      </w:pPr>
      <w:r>
        <w:rPr>
          <w:rFonts w:ascii="Georgia" w:hAnsi="Georgia"/>
        </w:rPr>
        <w:t>6) информация о ф</w:t>
      </w:r>
      <w:r>
        <w:rPr>
          <w:rFonts w:ascii="Georgia" w:hAnsi="Georgia"/>
        </w:rPr>
        <w:t>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w:t>
      </w:r>
      <w:r>
        <w:rPr>
          <w:rFonts w:ascii="Georgia" w:hAnsi="Georgia"/>
        </w:rPr>
        <w:t>ат гражданам в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w:t>
      </w:r>
      <w:r>
        <w:rPr>
          <w:rFonts w:ascii="Georgia" w:hAnsi="Georgia"/>
        </w:rPr>
        <w:t>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w:t>
      </w:r>
      <w:r>
        <w:rPr>
          <w:rFonts w:ascii="Georgia" w:hAnsi="Georgia"/>
        </w:rPr>
        <w:t>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r>
        <w:rPr>
          <w:rFonts w:ascii="Georgia" w:hAnsi="Georgia"/>
        </w:rPr>
        <w:t>;</w:t>
      </w:r>
    </w:p>
    <w:p w:rsidR="00000000" w:rsidRDefault="005467E0">
      <w:pPr>
        <w:spacing w:after="223"/>
        <w:jc w:val="both"/>
        <w:divId w:val="98061485"/>
        <w:rPr>
          <w:rFonts w:ascii="Georgia" w:hAnsi="Georgia"/>
        </w:rPr>
      </w:pPr>
      <w:r>
        <w:rPr>
          <w:rFonts w:ascii="Georgia" w:hAnsi="Georgia"/>
        </w:rPr>
        <w:t>8) сведения об информацио</w:t>
      </w:r>
      <w:r>
        <w:rPr>
          <w:rFonts w:ascii="Georgia" w:hAnsi="Georgia"/>
        </w:rPr>
        <w:t>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r>
        <w:rPr>
          <w:rFonts w:ascii="Georgia" w:hAnsi="Georgia"/>
        </w:rPr>
        <w:t>;</w:t>
      </w:r>
    </w:p>
    <w:p w:rsidR="00000000" w:rsidRDefault="005467E0">
      <w:pPr>
        <w:spacing w:after="223"/>
        <w:jc w:val="both"/>
        <w:divId w:val="98061485"/>
        <w:rPr>
          <w:rFonts w:ascii="Georgia" w:hAnsi="Georgia"/>
        </w:rPr>
      </w:pPr>
      <w:r>
        <w:rPr>
          <w:rFonts w:ascii="Georgia" w:hAnsi="Georgia"/>
        </w:rPr>
        <w:t xml:space="preserve">9) сведения о мерах социальной защиты (поддержки), </w:t>
      </w:r>
      <w:r>
        <w:rPr>
          <w:rFonts w:ascii="Georgia" w:hAnsi="Georgia"/>
        </w:rPr>
        <w:t>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r>
        <w:rPr>
          <w:rFonts w:ascii="Georgia" w:hAnsi="Georgia"/>
        </w:rPr>
        <w:t>;</w:t>
      </w:r>
    </w:p>
    <w:p w:rsidR="00000000" w:rsidRDefault="005467E0">
      <w:pPr>
        <w:spacing w:after="223"/>
        <w:jc w:val="both"/>
        <w:divId w:val="98061485"/>
        <w:rPr>
          <w:rFonts w:ascii="Georgia" w:hAnsi="Georgia"/>
        </w:rPr>
      </w:pPr>
      <w:r>
        <w:rPr>
          <w:rFonts w:ascii="Georgia" w:hAnsi="Georgia"/>
        </w:rPr>
        <w:t>10) иные сведения, определяемые Правительством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5. Состав информаци</w:t>
      </w:r>
      <w:r>
        <w:rPr>
          <w:rFonts w:ascii="Georgia" w:hAnsi="Georgia"/>
        </w:rPr>
        <w:t>и, размещаемой в информационной системе, и источники такой информации определяются Правительством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t>6. В составе информационной системы формируется классификатор мер социальной защиты (поддержки) (далее - классификатор), являющийся базо</w:t>
      </w:r>
      <w:r>
        <w:rPr>
          <w:rFonts w:ascii="Georgia" w:hAnsi="Georgia"/>
        </w:rPr>
        <w:t>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w:t>
      </w:r>
      <w:r>
        <w:rPr>
          <w:rFonts w:ascii="Georgia" w:hAnsi="Georgia"/>
        </w:rPr>
        <w:t xml:space="preserve">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Pr>
          <w:rFonts w:ascii="Georgia" w:hAnsi="Georgia"/>
        </w:rPr>
        <w:t>.</w:t>
      </w:r>
    </w:p>
    <w:p w:rsidR="00000000" w:rsidRDefault="005467E0">
      <w:pPr>
        <w:spacing w:after="223"/>
        <w:jc w:val="both"/>
        <w:divId w:val="98061485"/>
        <w:rPr>
          <w:rFonts w:ascii="Georgia" w:hAnsi="Georgia"/>
        </w:rPr>
      </w:pPr>
      <w:r>
        <w:rPr>
          <w:rFonts w:ascii="Georgia" w:hAnsi="Georgia"/>
        </w:rPr>
        <w:t>7. Сведения, составляющие в соответствии с законодательством Российской Федерации государст</w:t>
      </w:r>
      <w:r>
        <w:rPr>
          <w:rFonts w:ascii="Georgia" w:hAnsi="Georgia"/>
        </w:rPr>
        <w:t>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r>
        <w:rPr>
          <w:rFonts w:ascii="Georgia" w:hAnsi="Georgia"/>
        </w:rPr>
        <w:t>.</w:t>
      </w:r>
    </w:p>
    <w:p w:rsidR="00000000" w:rsidRDefault="005467E0">
      <w:pPr>
        <w:spacing w:after="223"/>
        <w:jc w:val="both"/>
        <w:divId w:val="98061485"/>
        <w:rPr>
          <w:rFonts w:ascii="Georgia" w:hAnsi="Georgia"/>
        </w:rPr>
      </w:pPr>
      <w:r>
        <w:rPr>
          <w:rFonts w:ascii="Georgia" w:hAnsi="Georgia"/>
        </w:rPr>
        <w:t>8. Положение об информационной системе утверждается Правительством</w:t>
      </w:r>
      <w:r>
        <w:rPr>
          <w:rFonts w:ascii="Georgia" w:hAnsi="Georgia"/>
        </w:rPr>
        <w:t xml:space="preserve">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w:t>
      </w:r>
      <w:r>
        <w:rPr>
          <w:rFonts w:ascii="Georgia" w:hAnsi="Georgia"/>
        </w:rPr>
        <w:t xml:space="preserve"> и иные положения, определяющие использование информационной системы</w:t>
      </w:r>
      <w:r>
        <w:rPr>
          <w:rFonts w:ascii="Georgia" w:hAnsi="Georgia"/>
        </w:rPr>
        <w:t>.</w:t>
      </w:r>
    </w:p>
    <w:p w:rsidR="00000000" w:rsidRDefault="005467E0">
      <w:pPr>
        <w:divId w:val="678897870"/>
        <w:rPr>
          <w:rFonts w:ascii="Helvetica" w:eastAsia="Times New Roman" w:hAnsi="Helvetica" w:cs="Helvetica"/>
          <w:b/>
          <w:bCs/>
        </w:rPr>
      </w:pPr>
      <w:r>
        <w:rPr>
          <w:rStyle w:val="docarticle-number"/>
          <w:rFonts w:ascii="Helvetica" w:eastAsia="Times New Roman" w:hAnsi="Helvetica" w:cs="Helvetica"/>
          <w:b/>
          <w:bCs/>
        </w:rPr>
        <w:t xml:space="preserve">Статья 6.10. </w:t>
      </w:r>
      <w:r>
        <w:rPr>
          <w:rStyle w:val="docarticle-name"/>
          <w:rFonts w:ascii="Helvetica" w:eastAsia="Times New Roman" w:hAnsi="Helvetica" w:cs="Helvetica"/>
          <w:b/>
          <w:bCs/>
        </w:rPr>
        <w:t>Полномочия оператора информационной системы и оператор инфраструктуры, обеспечивающей функционирование информационной систем</w:t>
      </w:r>
      <w:r>
        <w:rPr>
          <w:rStyle w:val="docarticle-name"/>
          <w:rFonts w:ascii="Helvetica" w:eastAsia="Times New Roman" w:hAnsi="Helvetica" w:cs="Helvetica"/>
          <w:b/>
          <w:bCs/>
        </w:rPr>
        <w:t>ы</w:t>
      </w:r>
    </w:p>
    <w:p w:rsidR="00000000" w:rsidRDefault="005467E0">
      <w:pPr>
        <w:spacing w:after="223"/>
        <w:jc w:val="both"/>
        <w:divId w:val="98061485"/>
        <w:rPr>
          <w:rFonts w:ascii="Georgia" w:hAnsi="Georgia"/>
        </w:rPr>
      </w:pPr>
      <w:r>
        <w:rPr>
          <w:rFonts w:ascii="Georgia" w:hAnsi="Georgia"/>
        </w:rPr>
        <w:t>1. Государственным заказчиком создания, развити</w:t>
      </w:r>
      <w:r>
        <w:rPr>
          <w:rFonts w:ascii="Georgia" w:hAnsi="Georgia"/>
        </w:rPr>
        <w:t>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r>
        <w:rPr>
          <w:rFonts w:ascii="Georgia" w:hAnsi="Georgia"/>
        </w:rPr>
        <w:t>.</w:t>
      </w:r>
    </w:p>
    <w:p w:rsidR="00000000" w:rsidRDefault="005467E0">
      <w:pPr>
        <w:spacing w:after="223"/>
        <w:jc w:val="both"/>
        <w:divId w:val="98061485"/>
        <w:rPr>
          <w:rFonts w:ascii="Georgia" w:hAnsi="Georgia"/>
        </w:rPr>
      </w:pPr>
      <w:r>
        <w:rPr>
          <w:rFonts w:ascii="Georgia" w:hAnsi="Georgia"/>
        </w:rPr>
        <w:t>2. Оператор информационной системы, руководствуясь положением об информационной системе</w:t>
      </w:r>
      <w:r>
        <w:rPr>
          <w:rFonts w:ascii="Georgia" w:hAnsi="Georgia"/>
        </w:rPr>
        <w:t>:</w:t>
      </w:r>
    </w:p>
    <w:p w:rsidR="00000000" w:rsidRDefault="005467E0">
      <w:pPr>
        <w:spacing w:after="223"/>
        <w:jc w:val="both"/>
        <w:divId w:val="98061485"/>
        <w:rPr>
          <w:rFonts w:ascii="Georgia" w:hAnsi="Georgia"/>
        </w:rPr>
      </w:pPr>
      <w:r>
        <w:rPr>
          <w:rFonts w:ascii="Georgia" w:hAnsi="Georgia"/>
        </w:rPr>
        <w:t>1) обеспечивает создание информационной системы и ее функционирование</w:t>
      </w:r>
      <w:r>
        <w:rPr>
          <w:rFonts w:ascii="Georgia" w:hAnsi="Georgia"/>
        </w:rPr>
        <w:t>;</w:t>
      </w:r>
    </w:p>
    <w:p w:rsidR="00000000" w:rsidRDefault="005467E0">
      <w:pPr>
        <w:spacing w:after="223"/>
        <w:jc w:val="both"/>
        <w:divId w:val="98061485"/>
        <w:rPr>
          <w:rFonts w:ascii="Georgia" w:hAnsi="Georgia"/>
        </w:rPr>
      </w:pPr>
      <w:r>
        <w:rPr>
          <w:rFonts w:ascii="Georgia" w:hAnsi="Georgia"/>
        </w:rPr>
        <w:t xml:space="preserve">2) утверждает сроки регистрации в информационной системе поставщиков информации и пользователей </w:t>
      </w:r>
      <w:r>
        <w:rPr>
          <w:rFonts w:ascii="Georgia" w:hAnsi="Georgia"/>
        </w:rPr>
        <w:t>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r>
        <w:rPr>
          <w:rFonts w:ascii="Georgia" w:hAnsi="Georgia"/>
        </w:rPr>
        <w:t>;</w:t>
      </w:r>
    </w:p>
    <w:p w:rsidR="00000000" w:rsidRDefault="005467E0">
      <w:pPr>
        <w:spacing w:after="223"/>
        <w:jc w:val="both"/>
        <w:divId w:val="98061485"/>
        <w:rPr>
          <w:rFonts w:ascii="Georgia" w:hAnsi="Georgia"/>
        </w:rPr>
      </w:pPr>
      <w:r>
        <w:rPr>
          <w:rFonts w:ascii="Georgia" w:hAnsi="Georgia"/>
        </w:rPr>
        <w:t>3) устанавливает формы и форматы электронных документов, размещаемых в информац</w:t>
      </w:r>
      <w:r>
        <w:rPr>
          <w:rFonts w:ascii="Georgia" w:hAnsi="Georgia"/>
        </w:rPr>
        <w:t>ионной системе</w:t>
      </w:r>
      <w:r>
        <w:rPr>
          <w:rFonts w:ascii="Georgia" w:hAnsi="Georgia"/>
        </w:rPr>
        <w:t>;</w:t>
      </w:r>
    </w:p>
    <w:p w:rsidR="00000000" w:rsidRDefault="005467E0">
      <w:pPr>
        <w:spacing w:after="223"/>
        <w:jc w:val="both"/>
        <w:divId w:val="98061485"/>
        <w:rPr>
          <w:rFonts w:ascii="Georgia" w:hAnsi="Georgia"/>
        </w:rPr>
      </w:pPr>
      <w:r>
        <w:rPr>
          <w:rFonts w:ascii="Georgia" w:hAnsi="Georgia"/>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r>
        <w:rPr>
          <w:rFonts w:ascii="Georgia" w:hAnsi="Georgia"/>
        </w:rPr>
        <w:t>;</w:t>
      </w:r>
    </w:p>
    <w:p w:rsidR="00000000" w:rsidRDefault="005467E0">
      <w:pPr>
        <w:spacing w:after="223"/>
        <w:jc w:val="both"/>
        <w:divId w:val="98061485"/>
        <w:rPr>
          <w:rFonts w:ascii="Georgia" w:hAnsi="Georgia"/>
        </w:rPr>
      </w:pPr>
      <w:r>
        <w:rPr>
          <w:rFonts w:ascii="Georgia" w:hAnsi="Georgia"/>
        </w:rPr>
        <w:t>5) устанавливает порядок обмена инфо</w:t>
      </w:r>
      <w:r>
        <w:rPr>
          <w:rFonts w:ascii="Georgia" w:hAnsi="Georgia"/>
        </w:rPr>
        <w:t>рмацией поставщиков информации с информационной системой</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w:t>
      </w:r>
      <w:r>
        <w:rPr>
          <w:rFonts w:ascii="Georgia" w:hAnsi="Georgia"/>
        </w:rPr>
        <w:t xml:space="preserve">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r>
        <w:rPr>
          <w:rFonts w:ascii="Georgia" w:hAnsi="Georgia"/>
        </w:rPr>
        <w:t>.</w:t>
      </w:r>
    </w:p>
    <w:p w:rsidR="00000000" w:rsidRDefault="005467E0">
      <w:pPr>
        <w:divId w:val="1787236524"/>
        <w:rPr>
          <w:rFonts w:ascii="Helvetica" w:eastAsia="Times New Roman" w:hAnsi="Helvetica" w:cs="Helvetica"/>
          <w:b/>
          <w:bCs/>
        </w:rPr>
      </w:pPr>
      <w:r>
        <w:rPr>
          <w:rStyle w:val="docarticle-number"/>
          <w:rFonts w:ascii="Helvetica" w:eastAsia="Times New Roman" w:hAnsi="Helvetica" w:cs="Helvetica"/>
          <w:b/>
          <w:bCs/>
        </w:rPr>
        <w:t xml:space="preserve">Статья 6.11. </w:t>
      </w:r>
      <w:r>
        <w:rPr>
          <w:rStyle w:val="docarticle-name"/>
          <w:rFonts w:ascii="Helvetica" w:eastAsia="Times New Roman" w:hAnsi="Helvetica" w:cs="Helvetica"/>
          <w:b/>
          <w:bCs/>
        </w:rPr>
        <w:t>Права и обязанности участников информационного вз</w:t>
      </w:r>
      <w:r>
        <w:rPr>
          <w:rStyle w:val="docarticle-name"/>
          <w:rFonts w:ascii="Helvetica" w:eastAsia="Times New Roman" w:hAnsi="Helvetica" w:cs="Helvetica"/>
          <w:b/>
          <w:bCs/>
        </w:rPr>
        <w:t>аимодействи</w:t>
      </w:r>
      <w:r>
        <w:rPr>
          <w:rStyle w:val="docarticle-name"/>
          <w:rFonts w:ascii="Helvetica" w:eastAsia="Times New Roman" w:hAnsi="Helvetica" w:cs="Helvetica"/>
          <w:b/>
          <w:bCs/>
        </w:rPr>
        <w:t>я</w:t>
      </w:r>
      <w:r>
        <w:rPr>
          <w:rStyle w:val="btn"/>
          <w:rFonts w:ascii="Helvetica" w:eastAsia="Times New Roman" w:hAnsi="Helvetica" w:cs="Helvetica"/>
          <w:b/>
          <w:bCs/>
          <w:vanish/>
        </w:rPr>
        <w:t>2</w:t>
      </w:r>
      <w:r>
        <w:rPr>
          <w:rStyle w:val="btn"/>
          <w:rFonts w:ascii="Helvetica" w:eastAsia="Times New Roman" w:hAnsi="Helvetica" w:cs="Helvetica"/>
          <w:b/>
          <w:bCs/>
          <w:vanish/>
        </w:rPr>
        <w:t>3</w:t>
      </w:r>
    </w:p>
    <w:p w:rsidR="00000000" w:rsidRDefault="005467E0">
      <w:pPr>
        <w:spacing w:after="223"/>
        <w:jc w:val="both"/>
        <w:divId w:val="98061485"/>
        <w:rPr>
          <w:rFonts w:ascii="Georgia" w:hAnsi="Georgia"/>
        </w:rPr>
      </w:pPr>
      <w:r>
        <w:rPr>
          <w:rFonts w:ascii="Georgia" w:hAnsi="Georgia"/>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r>
        <w:rPr>
          <w:rFonts w:ascii="Georgia" w:hAnsi="Georgia"/>
        </w:rPr>
        <w:t>.</w:t>
      </w:r>
    </w:p>
    <w:p w:rsidR="00000000" w:rsidRDefault="005467E0">
      <w:pPr>
        <w:spacing w:after="223"/>
        <w:jc w:val="both"/>
        <w:divId w:val="98061485"/>
        <w:rPr>
          <w:rFonts w:ascii="Georgia" w:hAnsi="Georgia"/>
        </w:rPr>
      </w:pPr>
      <w:r>
        <w:rPr>
          <w:rFonts w:ascii="Georgia" w:hAnsi="Georgia"/>
        </w:rPr>
        <w:t>2. К постав</w:t>
      </w:r>
      <w:r>
        <w:rPr>
          <w:rFonts w:ascii="Georgia" w:hAnsi="Georgia"/>
        </w:rPr>
        <w:t>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w:t>
      </w:r>
      <w:r>
        <w:rPr>
          <w:rFonts w:ascii="Georgia" w:hAnsi="Georgia"/>
        </w:rPr>
        <w:t xml:space="preserve">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3. Поставщики информации осуществляют следующие функции</w:t>
      </w:r>
      <w:r>
        <w:rPr>
          <w:rFonts w:ascii="Georgia" w:hAnsi="Georgia"/>
        </w:rPr>
        <w:t>:</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 xml:space="preserve">1) размещают в собственных информационных ресурсах информацию, предусмотренную </w:t>
      </w:r>
      <w:hyperlink r:id="rId47" w:anchor="/document/99/901738835/XA00M8G2N9/" w:tgtFrame="_self" w:history="1">
        <w:r>
          <w:rPr>
            <w:rStyle w:val="a4"/>
            <w:rFonts w:ascii="Georgia" w:hAnsi="Georgia"/>
          </w:rPr>
          <w:t>статьей 6.9 настоящего Фе</w:t>
        </w:r>
        <w:r>
          <w:rPr>
            <w:rStyle w:val="a4"/>
            <w:rFonts w:ascii="Georgia" w:hAnsi="Georgia"/>
          </w:rPr>
          <w:t>дерального закона</w:t>
        </w:r>
      </w:hyperlink>
      <w:r>
        <w:rPr>
          <w:rFonts w:ascii="Georgia" w:hAnsi="Georgia"/>
        </w:rPr>
        <w:t>, подлежащую размещению в информационной системе</w:t>
      </w:r>
      <w:r>
        <w:rPr>
          <w:rFonts w:ascii="Georgia" w:hAnsi="Georgia"/>
        </w:rPr>
        <w:t>;</w:t>
      </w:r>
    </w:p>
    <w:p w:rsidR="00000000" w:rsidRDefault="005467E0">
      <w:pPr>
        <w:spacing w:after="223"/>
        <w:jc w:val="both"/>
        <w:divId w:val="98061485"/>
        <w:rPr>
          <w:rFonts w:ascii="Georgia" w:hAnsi="Georgia"/>
        </w:rPr>
      </w:pPr>
      <w:r>
        <w:rPr>
          <w:rFonts w:ascii="Georgia" w:hAnsi="Georgia"/>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w:t>
      </w:r>
      <w:r>
        <w:rPr>
          <w:rFonts w:ascii="Georgia" w:hAnsi="Georgia"/>
        </w:rPr>
        <w:t>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r>
        <w:rPr>
          <w:rFonts w:ascii="Georgia" w:hAnsi="Georgia"/>
        </w:rPr>
        <w:t>;</w:t>
      </w:r>
    </w:p>
    <w:p w:rsidR="00000000" w:rsidRDefault="005467E0">
      <w:pPr>
        <w:spacing w:after="223"/>
        <w:jc w:val="both"/>
        <w:divId w:val="98061485"/>
        <w:rPr>
          <w:rFonts w:ascii="Georgia" w:hAnsi="Georgia"/>
        </w:rPr>
      </w:pPr>
      <w:r>
        <w:rPr>
          <w:rFonts w:ascii="Georgia" w:hAnsi="Georgia"/>
        </w:rPr>
        <w:t>3) предоставляют оператору информационной системы отчеты об использовании информационной сис</w:t>
      </w:r>
      <w:r>
        <w:rPr>
          <w:rFonts w:ascii="Georgia" w:hAnsi="Georgia"/>
        </w:rPr>
        <w:t>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4) публикуют информацию о наделенных полномочиями на размещение</w:t>
      </w:r>
      <w:r>
        <w:rPr>
          <w:rFonts w:ascii="Georgia" w:hAnsi="Georgia"/>
        </w:rPr>
        <w:t xml:space="preserve">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r>
        <w:rPr>
          <w:rFonts w:ascii="Georgia" w:hAnsi="Georgia"/>
        </w:rPr>
        <w:t>;</w:t>
      </w:r>
    </w:p>
    <w:p w:rsidR="00000000" w:rsidRDefault="005467E0">
      <w:pPr>
        <w:spacing w:after="223"/>
        <w:jc w:val="both"/>
        <w:divId w:val="98061485"/>
        <w:rPr>
          <w:rFonts w:ascii="Georgia" w:hAnsi="Georgia"/>
        </w:rPr>
      </w:pPr>
      <w:r>
        <w:rPr>
          <w:rFonts w:ascii="Georgia" w:hAnsi="Georgia"/>
        </w:rPr>
        <w:t>5) предос</w:t>
      </w:r>
      <w:r>
        <w:rPr>
          <w:rFonts w:ascii="Georgia" w:hAnsi="Georgia"/>
        </w:rPr>
        <w:t>тавляют иную необходимую информацию по запросу оператора информационной системы в рамках своей компетенции</w:t>
      </w:r>
      <w:r>
        <w:rPr>
          <w:rFonts w:ascii="Georgia" w:hAnsi="Georgia"/>
        </w:rPr>
        <w:t>;</w:t>
      </w:r>
    </w:p>
    <w:p w:rsidR="00000000" w:rsidRDefault="005467E0">
      <w:pPr>
        <w:spacing w:after="223"/>
        <w:jc w:val="both"/>
        <w:divId w:val="98061485"/>
        <w:rPr>
          <w:rFonts w:ascii="Georgia" w:hAnsi="Georgia"/>
        </w:rPr>
      </w:pPr>
      <w:r>
        <w:rPr>
          <w:rFonts w:ascii="Georgia" w:hAnsi="Georgia"/>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w:t>
      </w:r>
      <w:r>
        <w:rPr>
          <w:rFonts w:ascii="Georgia" w:hAnsi="Georgia"/>
        </w:rPr>
        <w:t>язательному размещению в информационной системе в соответствии с настоящим Федеральным законом, с информационной системой</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 xml:space="preserve">4. Информация, указанная в </w:t>
      </w:r>
      <w:hyperlink r:id="rId48" w:anchor="/document/99/901738835/XA00MEM2NV/" w:tgtFrame="_self" w:history="1">
        <w:r>
          <w:rPr>
            <w:rStyle w:val="a4"/>
            <w:rFonts w:ascii="Georgia" w:hAnsi="Georgia"/>
          </w:rPr>
          <w:t>пунктах 1</w:t>
        </w:r>
      </w:hyperlink>
      <w:r>
        <w:rPr>
          <w:rFonts w:ascii="Georgia" w:hAnsi="Georgia"/>
        </w:rPr>
        <w:t>-</w:t>
      </w:r>
      <w:hyperlink r:id="rId49" w:anchor="/document/99/901738835/XA00M9G2ND/" w:tgtFrame="_self" w:history="1">
        <w:r>
          <w:rPr>
            <w:rStyle w:val="a4"/>
            <w:rFonts w:ascii="Georgia" w:hAnsi="Georgia"/>
          </w:rPr>
          <w:t>5 части 3 настоящей статьи</w:t>
        </w:r>
      </w:hyperlink>
      <w:r>
        <w:rPr>
          <w:rFonts w:ascii="Georgia" w:hAnsi="Georgia"/>
        </w:rPr>
        <w:t>, предоставляется безвозмездно. Порядок предоставления этой информации устанавливается Правительством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t>5. Пользовател</w:t>
      </w:r>
      <w:r>
        <w:rPr>
          <w:rFonts w:ascii="Georgia" w:hAnsi="Georgia"/>
        </w:rPr>
        <w:t xml:space="preserve">ями информационной системы являются поставщики информации, указанные в </w:t>
      </w:r>
      <w:hyperlink r:id="rId50" w:anchor="/document/99/901738835/XA00M782MG/" w:tgtFrame="_self" w:history="1">
        <w:r>
          <w:rPr>
            <w:rStyle w:val="a4"/>
            <w:rFonts w:ascii="Georgia" w:hAnsi="Georgia"/>
          </w:rPr>
          <w:t>части 2 настоящей статьи</w:t>
        </w:r>
      </w:hyperlink>
      <w:r>
        <w:rPr>
          <w:rFonts w:ascii="Georgia" w:hAnsi="Georgia"/>
        </w:rPr>
        <w:t>, а также граждане. Обеспечение доступа граждан к информационной си</w:t>
      </w:r>
      <w:r>
        <w:rPr>
          <w:rFonts w:ascii="Georgia" w:hAnsi="Georgia"/>
        </w:rPr>
        <w:t>стеме осуществляется через единый портал государственных и муниципальных услуг</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6. Информация, размещенная в информационной системе, предоставляется пользователям информационной системы безвозмездно</w:t>
      </w:r>
      <w:r>
        <w:rPr>
          <w:rFonts w:ascii="Georgia" w:hAnsi="Georgia"/>
        </w:rPr>
        <w:t>.</w:t>
      </w:r>
    </w:p>
    <w:p w:rsidR="00000000" w:rsidRDefault="005467E0">
      <w:pPr>
        <w:spacing w:after="223"/>
        <w:jc w:val="both"/>
        <w:divId w:val="98061485"/>
        <w:rPr>
          <w:rFonts w:ascii="Georgia" w:hAnsi="Georgia"/>
        </w:rPr>
      </w:pPr>
      <w:r>
        <w:rPr>
          <w:rFonts w:ascii="Georgia" w:hAnsi="Georgia"/>
        </w:rPr>
        <w:t>7. Функционирование информационной системы осуществляет</w:t>
      </w:r>
      <w:r>
        <w:rPr>
          <w:rFonts w:ascii="Georgia" w:hAnsi="Georgia"/>
        </w:rPr>
        <w:t>ся с учетом требований законодательства Российской Федерации о персональных данных</w:t>
      </w:r>
      <w:r>
        <w:rPr>
          <w:rFonts w:ascii="Georgia" w:hAnsi="Georgia"/>
        </w:rPr>
        <w:t>.</w:t>
      </w:r>
    </w:p>
    <w:p w:rsidR="00000000" w:rsidRDefault="005467E0">
      <w:pPr>
        <w:spacing w:after="223"/>
        <w:jc w:val="both"/>
        <w:divId w:val="98061485"/>
        <w:rPr>
          <w:rFonts w:ascii="Georgia" w:hAnsi="Georgia"/>
        </w:rPr>
      </w:pPr>
      <w:r>
        <w:rPr>
          <w:rFonts w:ascii="Georgia" w:hAnsi="Georgia"/>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w:t>
      </w:r>
      <w:r>
        <w:rPr>
          <w:rFonts w:ascii="Georgia" w:hAnsi="Georgia"/>
        </w:rPr>
        <w:t>сут ответственность в соответствии с законодательством Российской Федерации.    </w:t>
      </w:r>
      <w:r>
        <w:rPr>
          <w:rFonts w:ascii="Georgia" w:hAnsi="Georgia"/>
        </w:rPr>
        <w:t> </w:t>
      </w:r>
    </w:p>
    <w:p w:rsidR="00000000" w:rsidRDefault="005467E0">
      <w:pPr>
        <w:divId w:val="682629336"/>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Оказание государственной социальной помощи за счет средств бюджетов субъектов Российской Федераци</w:t>
      </w:r>
      <w:r>
        <w:rPr>
          <w:rStyle w:val="docchapter-name"/>
          <w:rFonts w:ascii="Georgia" w:eastAsia="Times New Roman" w:hAnsi="Georgia"/>
          <w:sz w:val="35"/>
          <w:szCs w:val="35"/>
        </w:rPr>
        <w:t>и</w:t>
      </w:r>
      <w:r>
        <w:rPr>
          <w:rStyle w:val="btn"/>
          <w:rFonts w:ascii="Georgia" w:eastAsia="Times New Roman" w:hAnsi="Georgia"/>
          <w:vanish/>
          <w:sz w:val="35"/>
          <w:szCs w:val="35"/>
        </w:rPr>
        <w:t>4</w:t>
      </w:r>
    </w:p>
    <w:p w:rsidR="00000000" w:rsidRDefault="005467E0">
      <w:pPr>
        <w:divId w:val="836505862"/>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Получатели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7</w:t>
      </w:r>
      <w:r>
        <w:rPr>
          <w:rStyle w:val="btn"/>
          <w:rFonts w:ascii="Helvetica" w:eastAsia="Times New Roman" w:hAnsi="Helvetica" w:cs="Helvetica"/>
          <w:b/>
          <w:bCs/>
          <w:vanish/>
        </w:rPr>
        <w:t>0</w:t>
      </w:r>
    </w:p>
    <w:p w:rsidR="00000000" w:rsidRDefault="005467E0">
      <w:pPr>
        <w:spacing w:after="223"/>
        <w:jc w:val="both"/>
        <w:divId w:val="98061485"/>
        <w:rPr>
          <w:rFonts w:ascii="Georgia" w:hAnsi="Georgia"/>
        </w:rPr>
      </w:pPr>
      <w:r>
        <w:rPr>
          <w:rFonts w:ascii="Georgia" w:hAnsi="Georgia"/>
        </w:rPr>
        <w:t>Получате</w:t>
      </w:r>
      <w:r>
        <w:rPr>
          <w:rFonts w:ascii="Georgia" w:hAnsi="Georgia"/>
        </w:rPr>
        <w:t>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w:t>
      </w:r>
      <w:r>
        <w:rPr>
          <w:rFonts w:ascii="Georgia" w:hAnsi="Georgia"/>
        </w:rPr>
        <w:t>ины прожиточного минимума, установленного в соответствующем субъекте Российской Федерации</w:t>
      </w:r>
      <w:r>
        <w:rPr>
          <w:rFonts w:ascii="Georgia" w:hAnsi="Georgia"/>
        </w:rPr>
        <w:t>.</w:t>
      </w:r>
      <w:r>
        <w:rPr>
          <w:rStyle w:val="btn"/>
          <w:rFonts w:ascii="Georgia" w:hAnsi="Georgia"/>
          <w:vanish/>
        </w:rPr>
        <w:t>7</w:t>
      </w:r>
      <w:r>
        <w:rPr>
          <w:rFonts w:ascii="Georgia" w:hAnsi="Georgia"/>
        </w:rPr>
        <w:br/>
      </w:r>
      <w:r>
        <w:rPr>
          <w:rFonts w:ascii="Georgia" w:hAnsi="Georgia"/>
        </w:rPr>
        <w:br/>
      </w:r>
      <w:r>
        <w:rPr>
          <w:rFonts w:ascii="Georgia" w:hAnsi="Georgia"/>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w:t>
      </w:r>
      <w:r>
        <w:rPr>
          <w:rFonts w:ascii="Georgia" w:hAnsi="Georgia"/>
        </w:rPr>
        <w:t>с учетом величин прожиточных минимумов, установленных для соответствующих социально-демографических групп населения.</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1 января 2018 года -</w:t>
      </w:r>
      <w:r>
        <w:rPr>
          <w:rStyle w:val="docexpired1"/>
          <w:rFonts w:ascii="Georgia" w:hAnsi="Georgia"/>
        </w:rPr>
        <w:t xml:space="preserve"> </w:t>
      </w:r>
      <w:hyperlink r:id="rId51" w:anchor="/document/99/556175641/XA00LVS2MC/" w:history="1">
        <w:r>
          <w:rPr>
            <w:rStyle w:val="a4"/>
            <w:rFonts w:ascii="Georgia" w:hAnsi="Georgia"/>
          </w:rPr>
          <w:t>Федеральный закон от 28 декабря 2017 года № 421-ФЗ</w:t>
        </w:r>
      </w:hyperlink>
      <w:r>
        <w:rPr>
          <w:rStyle w:val="docexpired1"/>
          <w:rFonts w:ascii="Georgia" w:hAnsi="Georgia"/>
        </w:rPr>
        <w:t>. - См.</w:t>
      </w:r>
      <w:r>
        <w:rPr>
          <w:rStyle w:val="docexpired1"/>
          <w:rFonts w:ascii="Georgia" w:hAnsi="Georgia"/>
        </w:rPr>
        <w:t xml:space="preserve"> </w:t>
      </w:r>
      <w:hyperlink r:id="rId52" w:anchor="/document/99/542614087/XA00M3A2ME/" w:history="1">
        <w:r>
          <w:rPr>
            <w:rStyle w:val="a4"/>
            <w:rFonts w:ascii="Georgia" w:hAnsi="Georgia"/>
          </w:rPr>
          <w:t>предыдущую редакцию</w:t>
        </w:r>
      </w:hyperlink>
      <w:r>
        <w:rPr>
          <w:rStyle w:val="docexpired1"/>
          <w:rFonts w:ascii="Georgia" w:hAnsi="Georgia"/>
        </w:rPr>
        <w:t>.</w:t>
      </w:r>
    </w:p>
    <w:p w:rsidR="00000000" w:rsidRDefault="005467E0">
      <w:pPr>
        <w:divId w:val="772015199"/>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Порядок назначения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2</w:t>
      </w:r>
      <w:r>
        <w:rPr>
          <w:rStyle w:val="btn"/>
          <w:rFonts w:ascii="Helvetica" w:eastAsia="Times New Roman" w:hAnsi="Helvetica" w:cs="Helvetica"/>
          <w:b/>
          <w:bCs/>
          <w:vanish/>
        </w:rPr>
        <w:t>4</w:t>
      </w:r>
    </w:p>
    <w:p w:rsidR="00000000" w:rsidRDefault="005467E0">
      <w:pPr>
        <w:spacing w:after="223"/>
        <w:jc w:val="both"/>
        <w:divId w:val="98061485"/>
        <w:rPr>
          <w:rFonts w:ascii="Georgia" w:hAnsi="Georgia"/>
        </w:rPr>
      </w:pPr>
      <w:r>
        <w:rPr>
          <w:rFonts w:ascii="Georgia" w:hAnsi="Georgia"/>
        </w:rPr>
        <w:t>1. Государственная социальная</w:t>
      </w:r>
      <w:r>
        <w:rPr>
          <w:rFonts w:ascii="Georgia" w:hAnsi="Georgia"/>
        </w:rPr>
        <w:t xml:space="preserve">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1.1. Сведения о назначении малоиму</w:t>
      </w:r>
      <w:r>
        <w:rPr>
          <w:rFonts w:ascii="Georgia" w:hAnsi="Georgia"/>
        </w:rPr>
        <w:t xml:space="preserve">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w:t>
      </w:r>
      <w:r>
        <w:rPr>
          <w:rFonts w:ascii="Georgia" w:hAnsi="Georgia"/>
        </w:rPr>
        <w:lastRenderedPageBreak/>
        <w:t>муниципальной услуги,</w:t>
      </w:r>
      <w:r>
        <w:rPr>
          <w:rFonts w:ascii="Georgia" w:hAnsi="Georgia"/>
        </w:rPr>
        <w:t xml:space="preserve"> в соответствии с требованиями законодательства Российской Федерации</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w:t>
      </w:r>
      <w:r>
        <w:rPr>
          <w:rFonts w:ascii="Georgia" w:hAnsi="Georgia"/>
        </w:rPr>
        <w:t>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w:t>
      </w:r>
      <w:r>
        <w:rPr>
          <w:rFonts w:ascii="Georgia" w:hAnsi="Georgia"/>
        </w:rPr>
        <w:t xml:space="preserve">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w:t>
      </w:r>
      <w:r>
        <w:rPr>
          <w:rFonts w:ascii="Georgia" w:hAnsi="Georgia"/>
        </w:rPr>
        <w:t xml:space="preserve">предоставления социальных услуг в соответствии с </w:t>
      </w:r>
      <w:hyperlink r:id="rId53" w:anchor="/document/99/901738835/XA00M6S2MI/" w:tgtFrame="_self" w:history="1">
        <w:r>
          <w:rPr>
            <w:rStyle w:val="a4"/>
            <w:rFonts w:ascii="Georgia" w:hAnsi="Georgia"/>
          </w:rPr>
          <w:t>главой 2</w:t>
        </w:r>
      </w:hyperlink>
      <w:r>
        <w:rPr>
          <w:rFonts w:ascii="Georgia" w:hAnsi="Georgia"/>
        </w:rPr>
        <w:t xml:space="preserve"> настоящего Федерального закона</w:t>
      </w:r>
      <w:r>
        <w:rPr>
          <w:rFonts w:ascii="Georgia" w:hAnsi="Georgia"/>
        </w:rPr>
        <w:t>.</w:t>
      </w:r>
      <w:r>
        <w:rPr>
          <w:rStyle w:val="btn"/>
          <w:rFonts w:ascii="Georgia" w:hAnsi="Georgia"/>
          <w:vanish/>
        </w:rPr>
        <w:t>1</w:t>
      </w:r>
      <w:r>
        <w:rPr>
          <w:rStyle w:val="btn"/>
          <w:rFonts w:ascii="Georgia" w:hAnsi="Georgia"/>
          <w:vanish/>
        </w:rPr>
        <w:t>0</w:t>
      </w:r>
      <w:hyperlink w:anchor="/document/11/45219//" w:history="1">
        <w:r>
          <w:rPr>
            <w:rStyle w:val="a4"/>
            <w:rFonts w:ascii="Georgia" w:hAnsi="Georgia"/>
            <w:vanish/>
          </w:rPr>
          <w:t>Как учреждениям социальной з</w:t>
        </w:r>
        <w:r>
          <w:rPr>
            <w:rStyle w:val="a4"/>
            <w:rFonts w:ascii="Georgia" w:hAnsi="Georgia"/>
            <w:vanish/>
          </w:rPr>
          <w:t>ащиты отразить в учете выплату пособий, компенсаций и пенсий</w:t>
        </w:r>
      </w:hyperlink>
      <w:r>
        <w:rPr>
          <w:rFonts w:ascii="Georgia" w:hAnsi="Georgia"/>
        </w:rPr>
        <w:br/>
      </w:r>
      <w:r>
        <w:rPr>
          <w:rFonts w:ascii="Georgia" w:hAnsi="Georgia"/>
        </w:rPr>
        <w:br/>
      </w:r>
      <w:r>
        <w:rPr>
          <w:rFonts w:ascii="Georgia" w:hAnsi="Georgia"/>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r>
        <w:rPr>
          <w:rFonts w:ascii="Georgia" w:hAnsi="Georgia"/>
        </w:rPr>
        <w:t>.</w:t>
      </w:r>
      <w:r>
        <w:rPr>
          <w:rFonts w:ascii="Georgia" w:hAnsi="Georgia"/>
        </w:rPr>
        <w:br/>
      </w:r>
      <w:r>
        <w:rPr>
          <w:rFonts w:ascii="Georgia" w:hAnsi="Georgia"/>
        </w:rPr>
        <w:br/>
      </w:r>
      <w:r>
        <w:rPr>
          <w:rFonts w:ascii="Georgia" w:hAnsi="Georgia"/>
        </w:rPr>
        <w:t>Орган</w:t>
      </w:r>
      <w:r>
        <w:rPr>
          <w:rFonts w:ascii="Georgia" w:hAnsi="Georgia"/>
        </w:rPr>
        <w:t>изации несут ответственность за достоверность сведений, содержащихся в выданных ими документах, в соответствии с законодательством</w:t>
      </w:r>
      <w:r>
        <w:rPr>
          <w:rFonts w:ascii="Georgia" w:hAnsi="Georgia"/>
        </w:rPr>
        <w:t>.</w:t>
      </w:r>
      <w:r>
        <w:rPr>
          <w:rFonts w:ascii="Georgia" w:hAnsi="Georgia"/>
        </w:rPr>
        <w:br/>
      </w:r>
      <w:r>
        <w:rPr>
          <w:rFonts w:ascii="Georgia" w:hAnsi="Georgia"/>
        </w:rPr>
        <w:br/>
      </w:r>
      <w:r>
        <w:rPr>
          <w:rFonts w:ascii="Georgia" w:hAnsi="Georgia"/>
        </w:rPr>
        <w:t xml:space="preserve">Порядок назначения государственной социальной помощи, оказываемой за счет средств бюджета субъекта Российской Федерации, а </w:t>
      </w:r>
      <w:r>
        <w:rPr>
          <w:rFonts w:ascii="Georgia" w:hAnsi="Georgia"/>
        </w:rPr>
        <w:t>также форма социального контракта устанавливается органами государственной власти субъектов Российской Федерации</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3. Уведомление о назначении государственной социальной помощи или об отказе в ее назначении должно быть направлено в письменной форме заявите</w:t>
      </w:r>
      <w:r>
        <w:rPr>
          <w:rFonts w:ascii="Georgia" w:hAnsi="Georgia"/>
        </w:rPr>
        <w:t xml:space="preserve">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w:t>
      </w:r>
      <w:r>
        <w:rPr>
          <w:rFonts w:ascii="Georgia" w:hAnsi="Georgia"/>
        </w:rPr>
        <w:t>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w:t>
      </w:r>
      <w:r>
        <w:rPr>
          <w:rFonts w:ascii="Georgia" w:hAnsi="Georgia"/>
        </w:rPr>
        <w:t>е окончательный ответ должен быть дан заявителю не позднее чем через 30 дней после подачи заявления</w:t>
      </w:r>
      <w:r>
        <w:rPr>
          <w:rFonts w:ascii="Georgia" w:hAnsi="Georgia"/>
        </w:rPr>
        <w:t>.</w:t>
      </w:r>
      <w:r>
        <w:rPr>
          <w:rStyle w:val="btn"/>
          <w:rFonts w:ascii="Georgia" w:hAnsi="Georgia"/>
          <w:vanish/>
        </w:rPr>
        <w:t>1</w:t>
      </w:r>
      <w:r>
        <w:rPr>
          <w:rStyle w:val="btn"/>
          <w:rFonts w:ascii="Georgia" w:hAnsi="Georgia"/>
          <w:vanish/>
        </w:rPr>
        <w:t>0</w:t>
      </w:r>
    </w:p>
    <w:p w:rsidR="00000000" w:rsidRDefault="005467E0">
      <w:pPr>
        <w:spacing w:after="223"/>
        <w:jc w:val="both"/>
        <w:divId w:val="98061485"/>
        <w:rPr>
          <w:rFonts w:ascii="Georgia" w:hAnsi="Georgia"/>
        </w:rPr>
      </w:pPr>
      <w:r>
        <w:rPr>
          <w:rFonts w:ascii="Georgia" w:hAnsi="Georgia"/>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w:t>
      </w:r>
      <w:r>
        <w:rPr>
          <w:rFonts w:ascii="Georgia" w:hAnsi="Georgia"/>
        </w:rPr>
        <w:t>ьным законом, а до его принятия - Правительством Российской Федерации</w:t>
      </w:r>
      <w:r>
        <w:rPr>
          <w:rFonts w:ascii="Georgia" w:hAnsi="Georgia"/>
        </w:rPr>
        <w:t>.</w:t>
      </w:r>
      <w:r>
        <w:rPr>
          <w:rStyle w:val="btn"/>
          <w:rFonts w:ascii="Georgia" w:hAnsi="Georgia"/>
          <w:vanish/>
        </w:rPr>
        <w:t>3</w:t>
      </w:r>
    </w:p>
    <w:p w:rsidR="00000000" w:rsidRDefault="005467E0">
      <w:pPr>
        <w:divId w:val="1189685666"/>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Государственная социальная помощь на основании социального контракт</w:t>
      </w:r>
      <w:r>
        <w:rPr>
          <w:rStyle w:val="docarticle-name"/>
          <w:rFonts w:ascii="Helvetica" w:eastAsia="Times New Roman" w:hAnsi="Helvetica" w:cs="Helvetica"/>
          <w:b/>
          <w:bCs/>
        </w:rPr>
        <w:t>а</w:t>
      </w:r>
      <w:r>
        <w:rPr>
          <w:rStyle w:val="btn"/>
          <w:rFonts w:ascii="Helvetica" w:eastAsia="Times New Roman" w:hAnsi="Helvetica" w:cs="Helvetica"/>
          <w:b/>
          <w:bCs/>
          <w:vanish/>
        </w:rPr>
        <w:t>9</w:t>
      </w:r>
    </w:p>
    <w:p w:rsidR="00000000" w:rsidRDefault="005467E0">
      <w:pPr>
        <w:spacing w:after="223"/>
        <w:jc w:val="both"/>
        <w:divId w:val="98061485"/>
        <w:rPr>
          <w:rFonts w:ascii="Georgia" w:hAnsi="Georgia"/>
        </w:rPr>
      </w:pPr>
      <w:r>
        <w:rPr>
          <w:rFonts w:ascii="Georgia" w:hAnsi="Georgia"/>
        </w:rPr>
        <w:t>1. Государственная социальная помощь на основании социального контракта оказывается гражданам, указанн</w:t>
      </w:r>
      <w:r>
        <w:rPr>
          <w:rFonts w:ascii="Georgia" w:hAnsi="Georgia"/>
        </w:rPr>
        <w:t xml:space="preserve">ым в </w:t>
      </w:r>
      <w:hyperlink r:id="rId54" w:anchor="/document/99/901738835/XA00M3A2ME/" w:tgtFrame="_self" w:history="1">
        <w:r>
          <w:rPr>
            <w:rStyle w:val="a4"/>
            <w:rFonts w:ascii="Georgia" w:hAnsi="Georgia"/>
          </w:rPr>
          <w:t>части первой статьи 7 настоящего Федерального закона</w:t>
        </w:r>
      </w:hyperlink>
      <w:r>
        <w:rPr>
          <w:rFonts w:ascii="Georgia" w:hAnsi="Georgia"/>
        </w:rPr>
        <w:t>, в целях стимулирования их активных действий по преодолению трудной жизненной ситуации</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lastRenderedPageBreak/>
        <w:t>2. В социальном контракте должны быть установлены</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1) предмет социального контракта</w:t>
      </w:r>
      <w:r>
        <w:rPr>
          <w:rFonts w:ascii="Georgia" w:hAnsi="Georgia"/>
        </w:rPr>
        <w:t>;</w:t>
      </w:r>
    </w:p>
    <w:p w:rsidR="00000000" w:rsidRDefault="005467E0">
      <w:pPr>
        <w:spacing w:after="223"/>
        <w:jc w:val="both"/>
        <w:divId w:val="98061485"/>
        <w:rPr>
          <w:rFonts w:ascii="Georgia" w:hAnsi="Georgia"/>
        </w:rPr>
      </w:pPr>
      <w:r>
        <w:rPr>
          <w:rFonts w:ascii="Georgia" w:hAnsi="Georgia"/>
        </w:rPr>
        <w:t>2) права и обязанности граждан и органа социальной защиты населения при оказании государственной социальной помощи</w:t>
      </w:r>
      <w:r>
        <w:rPr>
          <w:rFonts w:ascii="Georgia" w:hAnsi="Georgia"/>
        </w:rPr>
        <w:t>;</w:t>
      </w:r>
    </w:p>
    <w:p w:rsidR="00000000" w:rsidRDefault="005467E0">
      <w:pPr>
        <w:spacing w:after="223"/>
        <w:jc w:val="both"/>
        <w:divId w:val="98061485"/>
        <w:rPr>
          <w:rFonts w:ascii="Georgia" w:hAnsi="Georgia"/>
        </w:rPr>
      </w:pPr>
      <w:r>
        <w:rPr>
          <w:rFonts w:ascii="Georgia" w:hAnsi="Georgia"/>
        </w:rPr>
        <w:t>3) виды и размер государственной социальной помощи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4</w:t>
      </w:r>
      <w:r>
        <w:rPr>
          <w:rFonts w:ascii="Georgia" w:hAnsi="Georgia"/>
        </w:rPr>
        <w:t>) порядок оказания государственной социальной помощи на основании социального контракта</w:t>
      </w:r>
      <w:r>
        <w:rPr>
          <w:rFonts w:ascii="Georgia" w:hAnsi="Georgia"/>
        </w:rPr>
        <w:t>;</w:t>
      </w:r>
    </w:p>
    <w:p w:rsidR="00000000" w:rsidRDefault="005467E0">
      <w:pPr>
        <w:spacing w:after="223"/>
        <w:jc w:val="both"/>
        <w:divId w:val="98061485"/>
        <w:rPr>
          <w:rFonts w:ascii="Georgia" w:hAnsi="Georgia"/>
        </w:rPr>
      </w:pPr>
      <w:r>
        <w:rPr>
          <w:rFonts w:ascii="Georgia" w:hAnsi="Georgia"/>
        </w:rPr>
        <w:t>5) срок действия социального контракта</w:t>
      </w:r>
      <w:r>
        <w:rPr>
          <w:rFonts w:ascii="Georgia" w:hAnsi="Georgia"/>
        </w:rPr>
        <w:t>;</w:t>
      </w:r>
    </w:p>
    <w:p w:rsidR="00000000" w:rsidRDefault="005467E0">
      <w:pPr>
        <w:spacing w:after="223"/>
        <w:jc w:val="both"/>
        <w:divId w:val="98061485"/>
        <w:rPr>
          <w:rFonts w:ascii="Georgia" w:hAnsi="Georgia"/>
        </w:rPr>
      </w:pPr>
      <w:r>
        <w:rPr>
          <w:rFonts w:ascii="Georgia" w:hAnsi="Georgia"/>
        </w:rPr>
        <w:t>6) порядок изменения и основания прекращения социального контракта</w:t>
      </w:r>
      <w:r>
        <w:rPr>
          <w:rFonts w:ascii="Georgia" w:hAnsi="Georgia"/>
        </w:rPr>
        <w:t>.</w:t>
      </w:r>
    </w:p>
    <w:p w:rsidR="00000000" w:rsidRDefault="005467E0">
      <w:pPr>
        <w:spacing w:after="223"/>
        <w:jc w:val="both"/>
        <w:divId w:val="98061485"/>
        <w:rPr>
          <w:rFonts w:ascii="Georgia" w:hAnsi="Georgia"/>
        </w:rPr>
      </w:pPr>
      <w:r>
        <w:rPr>
          <w:rFonts w:ascii="Georgia" w:hAnsi="Georgia"/>
        </w:rPr>
        <w:t>3. К социальному контракту прилагается программа социальной</w:t>
      </w:r>
      <w:r>
        <w:rPr>
          <w:rFonts w:ascii="Georgia" w:hAnsi="Georgia"/>
        </w:rPr>
        <w:t xml:space="preserve">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1) поиск работы</w:t>
      </w:r>
      <w:r>
        <w:rPr>
          <w:rFonts w:ascii="Georgia" w:hAnsi="Georgia"/>
        </w:rPr>
        <w:t>;</w:t>
      </w:r>
    </w:p>
    <w:p w:rsidR="00000000" w:rsidRDefault="005467E0">
      <w:pPr>
        <w:spacing w:after="223"/>
        <w:jc w:val="both"/>
        <w:divId w:val="98061485"/>
        <w:rPr>
          <w:rFonts w:ascii="Georgia" w:hAnsi="Georgia"/>
        </w:rPr>
      </w:pPr>
      <w:r>
        <w:rPr>
          <w:rFonts w:ascii="Georgia" w:hAnsi="Georgia"/>
        </w:rPr>
        <w:t>2) прохождение профессионального обучения и дополнительного профес</w:t>
      </w:r>
      <w:r>
        <w:rPr>
          <w:rFonts w:ascii="Georgia" w:hAnsi="Georgia"/>
        </w:rPr>
        <w:t>сионального образования</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3) осуществление индивидуальной предпринимательской деятельности</w:t>
      </w:r>
      <w:r>
        <w:rPr>
          <w:rFonts w:ascii="Georgia" w:hAnsi="Georgia"/>
        </w:rPr>
        <w:t>;</w:t>
      </w:r>
    </w:p>
    <w:p w:rsidR="00000000" w:rsidRDefault="005467E0">
      <w:pPr>
        <w:spacing w:after="223"/>
        <w:jc w:val="both"/>
        <w:divId w:val="98061485"/>
        <w:rPr>
          <w:rFonts w:ascii="Georgia" w:hAnsi="Georgia"/>
        </w:rPr>
      </w:pPr>
      <w:r>
        <w:rPr>
          <w:rFonts w:ascii="Georgia" w:hAnsi="Georgia"/>
        </w:rPr>
        <w:t>4) ведение личного подсобного хозяйства</w:t>
      </w:r>
      <w:r>
        <w:rPr>
          <w:rFonts w:ascii="Georgia" w:hAnsi="Georgia"/>
        </w:rPr>
        <w:t>;</w:t>
      </w:r>
    </w:p>
    <w:p w:rsidR="00000000" w:rsidRDefault="005467E0">
      <w:pPr>
        <w:spacing w:after="223"/>
        <w:jc w:val="both"/>
        <w:divId w:val="98061485"/>
        <w:rPr>
          <w:rFonts w:ascii="Georgia" w:hAnsi="Georgia"/>
        </w:rPr>
      </w:pPr>
      <w:r>
        <w:rPr>
          <w:rFonts w:ascii="Georgia" w:hAnsi="Georgia"/>
        </w:rPr>
        <w:t>5) осуществление иных мероприятий, направленных на преодоление гражданином трудной жизненной ситуации</w:t>
      </w:r>
      <w:r>
        <w:rPr>
          <w:rFonts w:ascii="Georgia" w:hAnsi="Georgia"/>
        </w:rPr>
        <w:t>.</w:t>
      </w:r>
    </w:p>
    <w:p w:rsidR="00000000" w:rsidRDefault="005467E0">
      <w:pPr>
        <w:spacing w:after="223"/>
        <w:jc w:val="both"/>
        <w:divId w:val="98061485"/>
        <w:rPr>
          <w:rFonts w:ascii="Georgia" w:hAnsi="Georgia"/>
        </w:rPr>
      </w:pPr>
      <w:r>
        <w:rPr>
          <w:rFonts w:ascii="Georgia" w:hAnsi="Georgia"/>
        </w:rPr>
        <w:t xml:space="preserve">4. Орган социальной </w:t>
      </w:r>
      <w:r>
        <w:rPr>
          <w:rFonts w:ascii="Georgia" w:hAnsi="Georgia"/>
        </w:rPr>
        <w:t>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w:t>
      </w:r>
      <w:r>
        <w:rPr>
          <w:rFonts w:ascii="Georgia" w:hAnsi="Georgia"/>
        </w:rPr>
        <w:t xml:space="preserve"> содействия в реализации получателями государственной социальной помощи мероприятий, предусмотренных программой социальной адаптации</w:t>
      </w:r>
      <w:r>
        <w:rPr>
          <w:rFonts w:ascii="Georgia" w:hAnsi="Georgia"/>
        </w:rPr>
        <w:t>.</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5. Программа социальной адаптации устанавливается на срок действия социального контракта</w:t>
      </w:r>
      <w:r>
        <w:rPr>
          <w:rFonts w:ascii="Georgia" w:hAnsi="Georgia"/>
        </w:rPr>
        <w:t>.</w:t>
      </w:r>
    </w:p>
    <w:p w:rsidR="00000000" w:rsidRDefault="005467E0">
      <w:pPr>
        <w:spacing w:after="223"/>
        <w:jc w:val="both"/>
        <w:divId w:val="98061485"/>
        <w:rPr>
          <w:rFonts w:ascii="Georgia" w:hAnsi="Georgia"/>
        </w:rPr>
      </w:pPr>
      <w:r>
        <w:rPr>
          <w:rFonts w:ascii="Georgia" w:hAnsi="Georgia"/>
        </w:rPr>
        <w:t>6. Социальный контракт с прилаг</w:t>
      </w:r>
      <w:r>
        <w:rPr>
          <w:rFonts w:ascii="Georgia" w:hAnsi="Georgia"/>
        </w:rPr>
        <w:t>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r>
        <w:rPr>
          <w:rFonts w:ascii="Georgia" w:hAnsi="Georgia"/>
        </w:rPr>
        <w:t>.</w:t>
      </w:r>
    </w:p>
    <w:p w:rsidR="00000000" w:rsidRDefault="005467E0">
      <w:pPr>
        <w:spacing w:after="223"/>
        <w:jc w:val="both"/>
        <w:divId w:val="98061485"/>
        <w:rPr>
          <w:rFonts w:ascii="Georgia" w:hAnsi="Georgia"/>
        </w:rPr>
      </w:pPr>
      <w:r>
        <w:rPr>
          <w:rFonts w:ascii="Georgia" w:hAnsi="Georgia"/>
        </w:rPr>
        <w:t>7. Государственная социальная помощь на основании социального контракта назначаетс</w:t>
      </w:r>
      <w:r>
        <w:rPr>
          <w:rFonts w:ascii="Georgia" w:hAnsi="Georgia"/>
        </w:rPr>
        <w:t>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8. Оказ</w:t>
      </w:r>
      <w:r>
        <w:rPr>
          <w:rFonts w:ascii="Georgia" w:hAnsi="Georgia"/>
        </w:rPr>
        <w:t xml:space="preserve">ание государственной социальной помощи на основании социального контракта не влечет за собой прекращение оказания государственной социальной </w:t>
      </w:r>
      <w:r>
        <w:rPr>
          <w:rFonts w:ascii="Georgia" w:hAnsi="Georgia"/>
        </w:rPr>
        <w:lastRenderedPageBreak/>
        <w:t>помощи в соответствии с настоящей главой без социального контракта или отказ в назначении государственной социально</w:t>
      </w:r>
      <w:r>
        <w:rPr>
          <w:rFonts w:ascii="Georgia" w:hAnsi="Georgia"/>
        </w:rPr>
        <w:t>й помощи</w:t>
      </w:r>
      <w:r>
        <w:rPr>
          <w:rFonts w:ascii="Georgia" w:hAnsi="Georgia"/>
        </w:rPr>
        <w:t>.</w:t>
      </w:r>
    </w:p>
    <w:p w:rsidR="00000000" w:rsidRDefault="005467E0">
      <w:pPr>
        <w:spacing w:after="223"/>
        <w:jc w:val="both"/>
        <w:divId w:val="98061485"/>
        <w:rPr>
          <w:rFonts w:ascii="Georgia" w:hAnsi="Georgia"/>
        </w:rPr>
      </w:pPr>
      <w:r>
        <w:rPr>
          <w:rFonts w:ascii="Georgia" w:hAnsi="Georgia"/>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10. Методика оценк</w:t>
      </w:r>
      <w:r>
        <w:rPr>
          <w:rFonts w:ascii="Georgia" w:hAnsi="Georgia"/>
        </w:rPr>
        <w:t>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r>
        <w:rPr>
          <w:rFonts w:ascii="Georgia" w:hAnsi="Georgia"/>
        </w:rPr>
        <w:t>.</w:t>
      </w:r>
      <w:r>
        <w:rPr>
          <w:rStyle w:val="btn"/>
          <w:rFonts w:ascii="Georgia" w:hAnsi="Georgia"/>
          <w:vanish/>
        </w:rPr>
        <w:t>2</w:t>
      </w:r>
    </w:p>
    <w:p w:rsidR="00000000" w:rsidRDefault="005467E0">
      <w:pPr>
        <w:divId w:val="125169387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Отказ в назначении государственной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2</w:t>
      </w:r>
      <w:r>
        <w:rPr>
          <w:rStyle w:val="btn"/>
          <w:rFonts w:ascii="Helvetica" w:eastAsia="Times New Roman" w:hAnsi="Helvetica" w:cs="Helvetica"/>
          <w:b/>
          <w:bCs/>
          <w:vanish/>
        </w:rPr>
        <w:t>0</w:t>
      </w:r>
    </w:p>
    <w:p w:rsidR="00000000" w:rsidRDefault="005467E0">
      <w:pPr>
        <w:spacing w:after="223"/>
        <w:jc w:val="both"/>
        <w:divId w:val="98061485"/>
        <w:rPr>
          <w:rFonts w:ascii="Georgia" w:hAnsi="Georgia"/>
        </w:rPr>
      </w:pPr>
      <w:r>
        <w:rPr>
          <w:rFonts w:ascii="Georgia" w:hAnsi="Georgia"/>
        </w:rPr>
        <w:t>В случае представлени</w:t>
      </w:r>
      <w:r>
        <w:rPr>
          <w:rFonts w:ascii="Georgia" w:hAnsi="Georgia"/>
        </w:rPr>
        <w:t>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w:t>
      </w:r>
      <w:r>
        <w:rPr>
          <w:rFonts w:ascii="Georgia" w:hAnsi="Georgia"/>
        </w:rPr>
        <w:t>дарственной социальной помощи</w:t>
      </w:r>
      <w:r>
        <w:rPr>
          <w:rFonts w:ascii="Georgia" w:hAnsi="Georgia"/>
        </w:rPr>
        <w:t>.</w:t>
      </w:r>
      <w:r>
        <w:rPr>
          <w:rFonts w:ascii="Georgia" w:hAnsi="Georgia"/>
        </w:rPr>
        <w:br/>
      </w:r>
      <w:r>
        <w:rPr>
          <w:rFonts w:ascii="Georgia" w:hAnsi="Georgia"/>
        </w:rPr>
        <w:br/>
      </w:r>
      <w:r>
        <w:rPr>
          <w:rFonts w:ascii="Georgia" w:hAnsi="Georgia"/>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r>
        <w:rPr>
          <w:rFonts w:ascii="Georgia" w:hAnsi="Georgia"/>
        </w:rPr>
        <w:t>.</w:t>
      </w:r>
    </w:p>
    <w:p w:rsidR="00000000" w:rsidRDefault="005467E0">
      <w:pPr>
        <w:divId w:val="563830370"/>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 xml:space="preserve">Основания для прекращения оказания государственной </w:t>
      </w:r>
      <w:r>
        <w:rPr>
          <w:rStyle w:val="docarticle-name"/>
          <w:rFonts w:ascii="Helvetica" w:eastAsia="Times New Roman" w:hAnsi="Helvetica" w:cs="Helvetica"/>
          <w:b/>
          <w:bCs/>
        </w:rPr>
        <w:t>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1</w:t>
      </w:r>
      <w:r>
        <w:rPr>
          <w:rStyle w:val="btn"/>
          <w:rFonts w:ascii="Helvetica" w:eastAsia="Times New Roman" w:hAnsi="Helvetica" w:cs="Helvetica"/>
          <w:b/>
          <w:bCs/>
          <w:vanish/>
        </w:rPr>
        <w:t>4</w:t>
      </w:r>
    </w:p>
    <w:p w:rsidR="00000000" w:rsidRDefault="005467E0">
      <w:pPr>
        <w:spacing w:after="223"/>
        <w:jc w:val="both"/>
        <w:divId w:val="98061485"/>
        <w:rPr>
          <w:rFonts w:ascii="Georgia" w:hAnsi="Georgia"/>
        </w:rPr>
      </w:pPr>
      <w:r>
        <w:rPr>
          <w:rFonts w:ascii="Georgia" w:hAnsi="Georgia"/>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w:t>
      </w:r>
      <w:r>
        <w:rPr>
          <w:rFonts w:ascii="Georgia" w:hAnsi="Georgia"/>
        </w:rPr>
        <w:t>оставе семьи, доходах и принадлежащем ему (его семье) имуществе на праве собственности в течение двух недель со дня наступления указанных изменений</w:t>
      </w:r>
      <w:r>
        <w:rPr>
          <w:rFonts w:ascii="Georgia" w:hAnsi="Georgia"/>
        </w:rPr>
        <w:t>.</w:t>
      </w:r>
      <w:r>
        <w:rPr>
          <w:rStyle w:val="btn"/>
          <w:rFonts w:ascii="Georgia" w:hAnsi="Georgia"/>
          <w:vanish/>
        </w:rPr>
        <w:t>4</w:t>
      </w:r>
    </w:p>
    <w:p w:rsidR="00000000" w:rsidRDefault="005467E0">
      <w:pPr>
        <w:spacing w:after="223"/>
        <w:jc w:val="both"/>
        <w:divId w:val="98061485"/>
        <w:rPr>
          <w:rFonts w:ascii="Georgia" w:hAnsi="Georgia"/>
        </w:rPr>
      </w:pPr>
      <w:r>
        <w:rPr>
          <w:rFonts w:ascii="Georgia" w:hAnsi="Georgia"/>
        </w:rPr>
        <w:t>2. В случае установления органом социальной защиты населения факта недостоверности представленных заявител</w:t>
      </w:r>
      <w:r>
        <w:rPr>
          <w:rFonts w:ascii="Georgia" w:hAnsi="Georgia"/>
        </w:rPr>
        <w:t>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w:t>
      </w:r>
      <w:r>
        <w:rPr>
          <w:rFonts w:ascii="Georgia" w:hAnsi="Georgia"/>
        </w:rPr>
        <w:t>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r>
        <w:rPr>
          <w:rFonts w:ascii="Georgia" w:hAnsi="Georgia"/>
        </w:rPr>
        <w:t>.</w:t>
      </w:r>
    </w:p>
    <w:p w:rsidR="00000000" w:rsidRDefault="005467E0">
      <w:pPr>
        <w:spacing w:after="223"/>
        <w:jc w:val="both"/>
        <w:divId w:val="98061485"/>
        <w:rPr>
          <w:rFonts w:ascii="Georgia" w:hAnsi="Georgia"/>
        </w:rPr>
      </w:pPr>
      <w:r>
        <w:rPr>
          <w:rFonts w:ascii="Georgia" w:hAnsi="Georgia"/>
        </w:rPr>
        <w:t xml:space="preserve">2.1. Орган социальной защиты населения в одностороннем </w:t>
      </w:r>
      <w:r>
        <w:rPr>
          <w:rFonts w:ascii="Georgia" w:hAnsi="Georgia"/>
        </w:rPr>
        <w:t>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w:t>
      </w:r>
      <w:r>
        <w:rPr>
          <w:rFonts w:ascii="Georgia" w:hAnsi="Georgia"/>
        </w:rPr>
        <w:t>ыми актами субъекта Российской Федерации</w:t>
      </w:r>
      <w:r>
        <w:rPr>
          <w:rFonts w:ascii="Georgia" w:hAnsi="Georgia"/>
        </w:rPr>
        <w:t>.</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r>
        <w:rPr>
          <w:rFonts w:ascii="Georgia" w:hAnsi="Georgia"/>
        </w:rPr>
        <w:t>.</w:t>
      </w:r>
    </w:p>
    <w:p w:rsidR="00000000" w:rsidRDefault="005467E0">
      <w:pPr>
        <w:divId w:val="181602659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11. </w:t>
      </w:r>
      <w:r>
        <w:rPr>
          <w:rStyle w:val="docarticle-name"/>
          <w:rFonts w:ascii="Helvetica" w:eastAsia="Times New Roman" w:hAnsi="Helvetica" w:cs="Helvetica"/>
          <w:b/>
          <w:bCs/>
        </w:rPr>
        <w:t>Размер государственной социальной помощи, оказыв</w:t>
      </w:r>
      <w:r>
        <w:rPr>
          <w:rStyle w:val="docarticle-name"/>
          <w:rFonts w:ascii="Helvetica" w:eastAsia="Times New Roman" w:hAnsi="Helvetica" w:cs="Helvetica"/>
          <w:b/>
          <w:bCs/>
        </w:rPr>
        <w:t>аемой за счет средств субъекта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2</w:t>
      </w:r>
      <w:r>
        <w:rPr>
          <w:rStyle w:val="btn"/>
          <w:rFonts w:ascii="Helvetica" w:eastAsia="Times New Roman" w:hAnsi="Helvetica" w:cs="Helvetica"/>
          <w:b/>
          <w:bCs/>
          <w:vanish/>
        </w:rPr>
        <w:t>9</w:t>
      </w:r>
    </w:p>
    <w:p w:rsidR="00000000" w:rsidRDefault="005467E0">
      <w:pPr>
        <w:spacing w:after="223"/>
        <w:jc w:val="both"/>
        <w:divId w:val="98061485"/>
        <w:rPr>
          <w:rFonts w:ascii="Georgia" w:hAnsi="Georgia"/>
        </w:rPr>
      </w:pPr>
      <w:r>
        <w:rPr>
          <w:rFonts w:ascii="Georgia" w:hAnsi="Georgia"/>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r>
        <w:rPr>
          <w:rFonts w:ascii="Georgia" w:hAnsi="Georgia"/>
        </w:rPr>
        <w:t>.</w:t>
      </w:r>
      <w:r>
        <w:rPr>
          <w:rStyle w:val="btn"/>
          <w:rFonts w:ascii="Georgia" w:hAnsi="Georgia"/>
          <w:vanish/>
        </w:rPr>
        <w:t>1</w:t>
      </w:r>
    </w:p>
    <w:p w:rsidR="00000000" w:rsidRDefault="005467E0">
      <w:pPr>
        <w:divId w:val="1567450178"/>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Виды оказания государств</w:t>
      </w:r>
      <w:r>
        <w:rPr>
          <w:rStyle w:val="docarticle-name"/>
          <w:rFonts w:ascii="Helvetica" w:eastAsia="Times New Roman" w:hAnsi="Helvetica" w:cs="Helvetica"/>
          <w:b/>
          <w:bCs/>
        </w:rPr>
        <w:t>енной социальной помощ</w:t>
      </w:r>
      <w:r>
        <w:rPr>
          <w:rStyle w:val="docarticle-name"/>
          <w:rFonts w:ascii="Helvetica" w:eastAsia="Times New Roman" w:hAnsi="Helvetica" w:cs="Helvetica"/>
          <w:b/>
          <w:bCs/>
        </w:rPr>
        <w:t>и</w:t>
      </w:r>
      <w:r>
        <w:rPr>
          <w:rStyle w:val="btn"/>
          <w:rFonts w:ascii="Helvetica" w:eastAsia="Times New Roman" w:hAnsi="Helvetica" w:cs="Helvetica"/>
          <w:b/>
          <w:bCs/>
          <w:vanish/>
        </w:rPr>
        <w:t>13</w:t>
      </w:r>
      <w:r>
        <w:rPr>
          <w:rStyle w:val="btn"/>
          <w:rFonts w:ascii="Helvetica" w:eastAsia="Times New Roman" w:hAnsi="Helvetica" w:cs="Helvetica"/>
          <w:b/>
          <w:bCs/>
          <w:vanish/>
        </w:rPr>
        <w:t>1</w:t>
      </w:r>
    </w:p>
    <w:p w:rsidR="00000000" w:rsidRDefault="005467E0">
      <w:pPr>
        <w:spacing w:after="223"/>
        <w:jc w:val="both"/>
        <w:divId w:val="98061485"/>
        <w:rPr>
          <w:rFonts w:ascii="Georgia" w:hAnsi="Georgia"/>
        </w:rPr>
      </w:pPr>
      <w:r>
        <w:rPr>
          <w:rFonts w:ascii="Georgia" w:hAnsi="Georgia"/>
        </w:rPr>
        <w:t>1. Оказание государственной социальной помощи осуществляется в следующих видах</w:t>
      </w:r>
      <w:r>
        <w:rPr>
          <w:rFonts w:ascii="Georgia" w:hAnsi="Georgia"/>
        </w:rPr>
        <w:t>:</w:t>
      </w:r>
      <w:r>
        <w:rPr>
          <w:rStyle w:val="btn"/>
          <w:rFonts w:ascii="Georgia" w:hAnsi="Georgia"/>
          <w:vanish/>
        </w:rPr>
        <w:t>2</w:t>
      </w:r>
      <w:r>
        <w:rPr>
          <w:rFonts w:ascii="Georgia" w:hAnsi="Georgia"/>
        </w:rPr>
        <w:br/>
      </w:r>
      <w:r>
        <w:rPr>
          <w:rFonts w:ascii="Georgia" w:hAnsi="Georgia"/>
        </w:rPr>
        <w:br/>
      </w:r>
      <w:r>
        <w:rPr>
          <w:rFonts w:ascii="Georgia" w:hAnsi="Georgia"/>
        </w:rPr>
        <w:t>денежные выплаты (социальные пособия, субсидии и другие выплаты)</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натуральная помощь (топливо, продукты питания, одежда, обувь, медикаменты и дру</w:t>
      </w:r>
      <w:r>
        <w:rPr>
          <w:rFonts w:ascii="Georgia" w:hAnsi="Georgia"/>
        </w:rPr>
        <w:t>гие виды натуральной помощи)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 1 января 2005 года -</w:t>
      </w:r>
      <w:r>
        <w:rPr>
          <w:rStyle w:val="docexpired1"/>
          <w:rFonts w:ascii="Georgia" w:hAnsi="Georgia"/>
        </w:rPr>
        <w:t xml:space="preserve"> </w:t>
      </w:r>
      <w:hyperlink r:id="rId55" w:anchor="/document/99/901907297/XA00MHQ2NV/" w:history="1">
        <w:r>
          <w:rPr>
            <w:rStyle w:val="a4"/>
            <w:rFonts w:ascii="Georgia" w:hAnsi="Georgia"/>
          </w:rPr>
          <w:t>Федеральный закон от 22 августа 2004 года № 122-ФЗ</w:t>
        </w:r>
      </w:hyperlink>
      <w:r>
        <w:rPr>
          <w:rStyle w:val="docexpired1"/>
          <w:rFonts w:ascii="Georgia" w:hAnsi="Georgia"/>
        </w:rPr>
        <w:t>. - См.</w:t>
      </w:r>
      <w:r>
        <w:rPr>
          <w:rStyle w:val="docexpired1"/>
          <w:rFonts w:ascii="Georgia" w:hAnsi="Georgia"/>
        </w:rPr>
        <w:t xml:space="preserve"> </w:t>
      </w:r>
      <w:hyperlink r:id="rId56" w:anchor="/document/99/901907971/ZA01UTI3FB/"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4</w:t>
      </w:r>
    </w:p>
    <w:p w:rsidR="00000000" w:rsidRDefault="005467E0">
      <w:pPr>
        <w:divId w:val="1638759280"/>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Социальные доплаты к пенси</w:t>
      </w:r>
      <w:r>
        <w:rPr>
          <w:rStyle w:val="docarticle-name"/>
          <w:rFonts w:ascii="Helvetica" w:eastAsia="Times New Roman" w:hAnsi="Helvetica" w:cs="Helvetica"/>
          <w:b/>
          <w:bCs/>
        </w:rPr>
        <w:t>и</w:t>
      </w:r>
      <w:r>
        <w:rPr>
          <w:rStyle w:val="btn"/>
          <w:rFonts w:ascii="Helvetica" w:eastAsia="Times New Roman" w:hAnsi="Helvetica" w:cs="Helvetica"/>
          <w:b/>
          <w:bCs/>
          <w:vanish/>
        </w:rPr>
        <w:t>23</w:t>
      </w:r>
      <w:r>
        <w:rPr>
          <w:rStyle w:val="btn"/>
          <w:rFonts w:ascii="Helvetica" w:eastAsia="Times New Roman" w:hAnsi="Helvetica" w:cs="Helvetica"/>
          <w:b/>
          <w:bCs/>
          <w:vanish/>
        </w:rPr>
        <w:t>2</w:t>
      </w:r>
    </w:p>
    <w:p w:rsidR="00000000" w:rsidRDefault="005467E0">
      <w:pPr>
        <w:spacing w:after="223"/>
        <w:jc w:val="both"/>
        <w:divId w:val="98061485"/>
        <w:rPr>
          <w:rFonts w:ascii="Georgia" w:hAnsi="Georgia"/>
        </w:rPr>
      </w:pPr>
      <w:r>
        <w:rPr>
          <w:rFonts w:ascii="Georgia" w:hAnsi="Georgia"/>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w:t>
      </w:r>
      <w:r>
        <w:rPr>
          <w:rFonts w:ascii="Georgia" w:hAnsi="Georgia"/>
        </w:rPr>
        <w:t xml:space="preserve"> </w:t>
      </w:r>
      <w:hyperlink r:id="rId57" w:anchor="/document/99/901806801/XA00M6G2N3/" w:history="1">
        <w:r>
          <w:rPr>
            <w:rStyle w:val="a4"/>
            <w:rFonts w:ascii="Georgia" w:hAnsi="Georgia"/>
          </w:rPr>
          <w:t>Федеральным законом от 15 декабря 2001 года № 167-ФЗ "Об обязательном пенсионном страховании в Российской Федерации"</w:t>
        </w:r>
      </w:hyperlink>
      <w:r>
        <w:rPr>
          <w:rFonts w:ascii="Georgia" w:hAnsi="Georgia"/>
        </w:rPr>
        <w:t xml:space="preserve"> (далее -</w:t>
      </w:r>
      <w:r>
        <w:rPr>
          <w:rFonts w:ascii="Georgia" w:hAnsi="Georgia"/>
        </w:rPr>
        <w:t xml:space="preserve"> </w:t>
      </w:r>
      <w:hyperlink r:id="rId58" w:anchor="/document/99/901806801/XA00M6G2N3/" w:history="1">
        <w:r>
          <w:rPr>
            <w:rStyle w:val="a4"/>
            <w:rFonts w:ascii="Georgia" w:hAnsi="Georgia"/>
          </w:rPr>
          <w:t>Федеральный закон "Об обязательном пенсионном страховании в Российской Федерации"</w:t>
        </w:r>
      </w:hyperlink>
      <w:r>
        <w:rPr>
          <w:rFonts w:ascii="Georgia" w:hAnsi="Georgia"/>
        </w:rPr>
        <w:t>),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w:t>
      </w:r>
      <w:r>
        <w:rPr>
          <w:rFonts w:ascii="Georgia" w:hAnsi="Georgia"/>
        </w:rPr>
        <w:t>нимума пенсионера, установленной в соответствии с</w:t>
      </w:r>
      <w:r>
        <w:rPr>
          <w:rFonts w:ascii="Georgia" w:hAnsi="Georgia"/>
        </w:rPr>
        <w:t xml:space="preserve"> </w:t>
      </w:r>
      <w:hyperlink r:id="rId59" w:anchor="/document/99/9051229/XA00M3G2M3/" w:history="1">
        <w:r>
          <w:rPr>
            <w:rStyle w:val="a4"/>
            <w:rFonts w:ascii="Georgia" w:hAnsi="Georgia"/>
          </w:rPr>
          <w:t>пунктом 4 статьи 4 Федерального закона "О прожиточном минимуме в Российской Федерации"</w:t>
        </w:r>
      </w:hyperlink>
      <w:r>
        <w:rPr>
          <w:rFonts w:ascii="Georgia" w:hAnsi="Georgia"/>
        </w:rPr>
        <w:t xml:space="preserve"> в субъекте Российской Федерации</w:t>
      </w:r>
      <w:r>
        <w:rPr>
          <w:rFonts w:ascii="Georgia" w:hAnsi="Georgia"/>
        </w:rPr>
        <w:t>.</w:t>
      </w:r>
      <w:r>
        <w:rPr>
          <w:rStyle w:val="btn"/>
          <w:rFonts w:ascii="Georgia" w:hAnsi="Georgia"/>
          <w:vanish/>
        </w:rPr>
        <w:t>2</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 xml:space="preserve">2. </w:t>
      </w:r>
      <w:r>
        <w:rPr>
          <w:rFonts w:ascii="Georgia" w:hAnsi="Georgia"/>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r>
        <w:rPr>
          <w:rFonts w:ascii="Georgia" w:hAnsi="Georgia"/>
        </w:rPr>
        <w:t>:</w:t>
      </w:r>
      <w:r>
        <w:rPr>
          <w:rStyle w:val="btn"/>
          <w:rFonts w:ascii="Georgia" w:hAnsi="Georgia"/>
          <w:vanish/>
        </w:rPr>
        <w:t>4</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1) пенсий, в том числе су</w:t>
      </w:r>
      <w:r>
        <w:rPr>
          <w:rFonts w:ascii="Georgia" w:hAnsi="Georgia"/>
        </w:rPr>
        <w:t>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w:t>
      </w:r>
      <w:r>
        <w:rPr>
          <w:rFonts w:ascii="Georgia" w:hAnsi="Georgia"/>
        </w:rPr>
        <w:t xml:space="preserve"> </w:t>
      </w:r>
      <w:hyperlink r:id="rId60" w:anchor="/document/99/499067425/XA00M1S2LR/" w:history="1">
        <w:r>
          <w:rPr>
            <w:rStyle w:val="a4"/>
            <w:rFonts w:ascii="Georgia" w:hAnsi="Georgia"/>
          </w:rPr>
          <w:t>Федеральным законом от 28 декабря 2013 года № 400-ФЗ "О страховых пенсиях"</w:t>
        </w:r>
      </w:hyperlink>
      <w:r>
        <w:rPr>
          <w:rFonts w:ascii="Georgia" w:hAnsi="Georgia"/>
        </w:rPr>
        <w:t>, и накопительной пенсии, установленной в соответствии с</w:t>
      </w:r>
      <w:r>
        <w:rPr>
          <w:rFonts w:ascii="Georgia" w:hAnsi="Georgia"/>
        </w:rPr>
        <w:t xml:space="preserve"> </w:t>
      </w:r>
      <w:hyperlink r:id="rId61" w:anchor="/document/99/499067394/XA00M1S2LR/" w:history="1">
        <w:r>
          <w:rPr>
            <w:rStyle w:val="a4"/>
            <w:rFonts w:ascii="Georgia" w:hAnsi="Georgia"/>
          </w:rPr>
          <w:t>Федеральным законом от 28 декабря 2</w:t>
        </w:r>
        <w:r>
          <w:rPr>
            <w:rStyle w:val="a4"/>
            <w:rFonts w:ascii="Georgia" w:hAnsi="Georgia"/>
          </w:rPr>
          <w:t>013 года № 424-ФЗ "О накопительной пенсии"</w:t>
        </w:r>
      </w:hyperlink>
      <w:r>
        <w:rPr>
          <w:rFonts w:ascii="Georgia" w:hAnsi="Georgia"/>
        </w:rPr>
        <w:t>, в случае отказа пенсионера от получения указанных пенсий</w:t>
      </w:r>
      <w:r>
        <w:rPr>
          <w:rFonts w:ascii="Georgia" w:hAnsi="Georgia"/>
        </w:rPr>
        <w:t>;</w:t>
      </w:r>
      <w:r>
        <w:rPr>
          <w:rStyle w:val="btn"/>
          <w:rFonts w:ascii="Georgia" w:hAnsi="Georgia"/>
          <w:vanish/>
        </w:rPr>
        <w:t>8</w:t>
      </w:r>
    </w:p>
    <w:p w:rsidR="00000000" w:rsidRDefault="005467E0">
      <w:pPr>
        <w:spacing w:after="223"/>
        <w:jc w:val="both"/>
        <w:divId w:val="98061485"/>
        <w:rPr>
          <w:rFonts w:ascii="Georgia" w:hAnsi="Georgia"/>
        </w:rPr>
      </w:pPr>
      <w:r>
        <w:rPr>
          <w:rFonts w:ascii="Georgia" w:hAnsi="Georgia"/>
        </w:rPr>
        <w:t>1.1) срочной пенсионной выплаты</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2) дополнительного материального (социального) обеспечения</w:t>
      </w:r>
      <w:r>
        <w:rPr>
          <w:rFonts w:ascii="Georgia" w:hAnsi="Georgia"/>
        </w:rPr>
        <w:t>;</w:t>
      </w:r>
      <w:r>
        <w:rPr>
          <w:rStyle w:val="btn"/>
          <w:rFonts w:ascii="Georgia" w:hAnsi="Georgia"/>
          <w:vanish/>
        </w:rPr>
        <w:t>6</w:t>
      </w:r>
    </w:p>
    <w:p w:rsidR="00000000" w:rsidRDefault="005467E0">
      <w:pPr>
        <w:spacing w:after="223"/>
        <w:jc w:val="both"/>
        <w:divId w:val="98061485"/>
        <w:rPr>
          <w:rFonts w:ascii="Georgia" w:hAnsi="Georgia"/>
        </w:rPr>
      </w:pPr>
      <w:r>
        <w:rPr>
          <w:rFonts w:ascii="Georgia" w:hAnsi="Georgia"/>
        </w:rPr>
        <w:t xml:space="preserve">3) ежемесячной денежной выплаты (включая стоимость набора </w:t>
      </w:r>
      <w:r>
        <w:rPr>
          <w:rFonts w:ascii="Georgia" w:hAnsi="Georgia"/>
        </w:rPr>
        <w:t>социальных услуг)</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lastRenderedPageBreak/>
        <w:t>3. При подсчете общей суммы матери</w:t>
      </w:r>
      <w:r>
        <w:rPr>
          <w:rFonts w:ascii="Georgia" w:hAnsi="Georgia"/>
        </w:rPr>
        <w:t>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w:t>
      </w:r>
      <w:r>
        <w:rPr>
          <w:rFonts w:ascii="Georgia" w:hAnsi="Georgia"/>
        </w:rPr>
        <w:t>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w:t>
      </w:r>
      <w:r>
        <w:rPr>
          <w:rFonts w:ascii="Georgia" w:hAnsi="Georgia"/>
        </w:rPr>
        <w:t>е указанных услуг</w:t>
      </w:r>
      <w:r>
        <w:rPr>
          <w:rFonts w:ascii="Georgia" w:hAnsi="Georgia"/>
        </w:rPr>
        <w:t>.</w:t>
      </w:r>
      <w:r>
        <w:rPr>
          <w:rStyle w:val="btn"/>
          <w:rFonts w:ascii="Georgia" w:hAnsi="Georgia"/>
          <w:vanish/>
        </w:rPr>
        <w:t>2</w:t>
      </w:r>
      <w:r>
        <w:rPr>
          <w:rStyle w:val="btn"/>
          <w:rFonts w:ascii="Georgia" w:hAnsi="Georgia"/>
          <w:vanish/>
        </w:rPr>
        <w:t>9</w:t>
      </w:r>
    </w:p>
    <w:p w:rsidR="00000000" w:rsidRDefault="005467E0">
      <w:pPr>
        <w:spacing w:after="223"/>
        <w:jc w:val="both"/>
        <w:divId w:val="98061485"/>
        <w:rPr>
          <w:rFonts w:ascii="Georgia" w:hAnsi="Georgia"/>
        </w:rPr>
      </w:pPr>
      <w:r>
        <w:rPr>
          <w:rFonts w:ascii="Georgia" w:hAnsi="Georgia"/>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62" w:anchor="/document/99/901738835/XA00M3O2MF/" w:tgtFrame="_self" w:history="1">
        <w:r>
          <w:rPr>
            <w:rStyle w:val="a4"/>
            <w:rFonts w:ascii="Georgia" w:hAnsi="Georgia"/>
          </w:rPr>
          <w:t>частями 2</w:t>
        </w:r>
      </w:hyperlink>
      <w:r>
        <w:rPr>
          <w:rFonts w:ascii="Georgia" w:hAnsi="Georgia"/>
        </w:rPr>
        <w:t xml:space="preserve"> и </w:t>
      </w:r>
      <w:hyperlink r:id="rId63" w:anchor="/document/99/901738835/XA00M4A2MI/" w:tgtFrame="_self" w:history="1">
        <w:r>
          <w:rPr>
            <w:rStyle w:val="a4"/>
            <w:rFonts w:ascii="Georgia" w:hAnsi="Georgia"/>
          </w:rPr>
          <w:t>3 настоящей статьи</w:t>
        </w:r>
      </w:hyperlink>
      <w:r>
        <w:rPr>
          <w:rFonts w:ascii="Georgia" w:hAnsi="Georgia"/>
        </w:rPr>
        <w:t>, не достигает величины прожиточного минимума пенс</w:t>
      </w:r>
      <w:r>
        <w:rPr>
          <w:rFonts w:ascii="Georgia" w:hAnsi="Georgia"/>
        </w:rPr>
        <w:t>ионера, установленной в соответствии с</w:t>
      </w:r>
      <w:r>
        <w:rPr>
          <w:rFonts w:ascii="Georgia" w:hAnsi="Georgia"/>
        </w:rPr>
        <w:t xml:space="preserve"> </w:t>
      </w:r>
      <w:hyperlink r:id="rId64" w:anchor="/document/99/9051229/XA00M7G2MM/" w:history="1">
        <w:r>
          <w:rPr>
            <w:rStyle w:val="a4"/>
            <w:rFonts w:ascii="Georgia" w:hAnsi="Georgia"/>
          </w:rPr>
          <w:t>пунктом 4 статьи 4 Федерального закона "О прожиточном минимуме в Российской Федерации"</w:t>
        </w:r>
      </w:hyperlink>
      <w:r>
        <w:rPr>
          <w:rFonts w:ascii="Georgia" w:hAnsi="Georgia"/>
        </w:rPr>
        <w:t xml:space="preserve"> в субъекте Российской Федерации по месту его жите</w:t>
      </w:r>
      <w:r>
        <w:rPr>
          <w:rFonts w:ascii="Georgia" w:hAnsi="Georgia"/>
        </w:rPr>
        <w:t xml:space="preserve">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w:t>
      </w:r>
      <w:r>
        <w:rPr>
          <w:rFonts w:ascii="Georgia" w:hAnsi="Georgia"/>
        </w:rPr>
        <w:t>учетом данной доплаты достигла величины прожиточного минимума пенсионера, установленной в субъекте Российской Федерации</w:t>
      </w:r>
      <w:r>
        <w:rPr>
          <w:rFonts w:ascii="Georgia" w:hAnsi="Georgia"/>
        </w:rPr>
        <w:t>.</w:t>
      </w:r>
      <w:r>
        <w:rPr>
          <w:rStyle w:val="btn"/>
          <w:rFonts w:ascii="Georgia" w:hAnsi="Georgia"/>
          <w:vanish/>
        </w:rPr>
        <w:t>3</w:t>
      </w:r>
      <w:r>
        <w:rPr>
          <w:rStyle w:val="btn"/>
          <w:rFonts w:ascii="Georgia" w:hAnsi="Georgia"/>
          <w:vanish/>
        </w:rPr>
        <w:t>0</w:t>
      </w:r>
    </w:p>
    <w:p w:rsidR="00000000" w:rsidRDefault="005467E0">
      <w:pPr>
        <w:spacing w:after="223"/>
        <w:jc w:val="both"/>
        <w:divId w:val="98061485"/>
        <w:rPr>
          <w:rFonts w:ascii="Georgia" w:hAnsi="Georgia"/>
        </w:rPr>
      </w:pPr>
      <w:r>
        <w:rPr>
          <w:rFonts w:ascii="Georgia" w:hAnsi="Georgia"/>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65" w:anchor="/document/99/901738835/XA00M3O2MF/" w:tgtFrame="_self" w:history="1">
        <w:r>
          <w:rPr>
            <w:rStyle w:val="a4"/>
            <w:rFonts w:ascii="Georgia" w:hAnsi="Georgia"/>
          </w:rPr>
          <w:t>частями 2</w:t>
        </w:r>
      </w:hyperlink>
      <w:r>
        <w:rPr>
          <w:rFonts w:ascii="Georgia" w:hAnsi="Georgia"/>
        </w:rPr>
        <w:t xml:space="preserve"> и </w:t>
      </w:r>
      <w:hyperlink r:id="rId66" w:anchor="/document/99/901738835/XA00M4A2MI/" w:tgtFrame="_self" w:history="1">
        <w:r>
          <w:rPr>
            <w:rStyle w:val="a4"/>
            <w:rFonts w:ascii="Georgia" w:hAnsi="Georgia"/>
          </w:rPr>
          <w:t>3 настоящей статьи</w:t>
        </w:r>
      </w:hyperlink>
      <w:r>
        <w:rPr>
          <w:rFonts w:ascii="Georgia" w:hAnsi="Georgia"/>
        </w:rPr>
        <w:t>, не достигает величины прожиточного минимума пенсионера, ус</w:t>
      </w:r>
      <w:r>
        <w:rPr>
          <w:rFonts w:ascii="Georgia" w:hAnsi="Georgia"/>
        </w:rPr>
        <w:t>тановленной в соответствии с</w:t>
      </w:r>
      <w:r>
        <w:rPr>
          <w:rFonts w:ascii="Georgia" w:hAnsi="Georgia"/>
        </w:rPr>
        <w:t xml:space="preserve"> </w:t>
      </w:r>
      <w:hyperlink r:id="rId67" w:anchor="/document/99/9051229/XA00M3G2M3/" w:history="1">
        <w:r>
          <w:rPr>
            <w:rStyle w:val="a4"/>
            <w:rFonts w:ascii="Georgia" w:hAnsi="Georgia"/>
          </w:rPr>
          <w:t>пунктом 4 статьи 4 Федерального закона "О прожиточном минимуме в Российской Федерации"</w:t>
        </w:r>
      </w:hyperlink>
      <w:r>
        <w:rPr>
          <w:rFonts w:ascii="Georgia" w:hAnsi="Georgia"/>
        </w:rPr>
        <w:t xml:space="preserve"> в субъекте Российской Федерации по месту его жительства или</w:t>
      </w:r>
      <w:r>
        <w:rPr>
          <w:rFonts w:ascii="Georgia" w:hAnsi="Georgia"/>
        </w:rPr>
        <w:t xml:space="preserve">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w:t>
      </w:r>
      <w:r>
        <w:rPr>
          <w:rFonts w:ascii="Georgia" w:hAnsi="Georgia"/>
        </w:rPr>
        <w:t>нной доплаты достигла величины прожиточного минимума пенсионера, установленной в данном субъекте Российской Федерации</w:t>
      </w:r>
      <w:r>
        <w:rPr>
          <w:rFonts w:ascii="Georgia" w:hAnsi="Georgia"/>
        </w:rPr>
        <w:t>.</w:t>
      </w:r>
      <w:r>
        <w:rPr>
          <w:rStyle w:val="btn"/>
          <w:rFonts w:ascii="Georgia" w:hAnsi="Georgia"/>
          <w:vanish/>
        </w:rPr>
        <w:t>1</w:t>
      </w:r>
      <w:r>
        <w:rPr>
          <w:rStyle w:val="btn"/>
          <w:rFonts w:ascii="Georgia" w:hAnsi="Georgia"/>
          <w:vanish/>
        </w:rPr>
        <w:t>0</w:t>
      </w:r>
    </w:p>
    <w:p w:rsidR="00000000" w:rsidRDefault="005467E0">
      <w:pPr>
        <w:spacing w:after="223"/>
        <w:jc w:val="both"/>
        <w:divId w:val="98061485"/>
        <w:rPr>
          <w:rFonts w:ascii="Georgia" w:hAnsi="Georgia"/>
        </w:rPr>
      </w:pPr>
      <w:r>
        <w:rPr>
          <w:rFonts w:ascii="Georgia" w:hAnsi="Georgia"/>
        </w:rPr>
        <w:t>6. Социальная доплата к пенсии, предусмотренная настоящей статьей, устанавливается с 1-го числа месяца, следующего за месяцем обращения</w:t>
      </w:r>
      <w:r>
        <w:rPr>
          <w:rFonts w:ascii="Georgia" w:hAnsi="Georgia"/>
        </w:rPr>
        <w:t xml:space="preserve"> за ней с соответствующим заявлением и со всеми необходимыми документами (за исключением случаев, предусмотренных </w:t>
      </w:r>
      <w:hyperlink r:id="rId68" w:anchor="/document/99/901738835/XA00M8A2N5/" w:tgtFrame="_self" w:history="1">
        <w:r>
          <w:rPr>
            <w:rStyle w:val="a4"/>
            <w:rFonts w:ascii="Georgia" w:hAnsi="Georgia"/>
          </w:rPr>
          <w:t>частью 7 настоящей статьи</w:t>
        </w:r>
      </w:hyperlink>
      <w:r>
        <w:rPr>
          <w:rFonts w:ascii="Georgia" w:hAnsi="Georgia"/>
        </w:rPr>
        <w:t>), но во всех случаях н</w:t>
      </w:r>
      <w:r>
        <w:rPr>
          <w:rFonts w:ascii="Georgia" w:hAnsi="Georgia"/>
        </w:rPr>
        <w:t xml:space="preserve">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r:id="rId69" w:anchor="/document/99/901738835/XA00M4A2MI/" w:tgtFrame="_self" w:history="1">
        <w:r>
          <w:rPr>
            <w:rStyle w:val="a4"/>
            <w:rFonts w:ascii="Georgia" w:hAnsi="Georgia"/>
          </w:rPr>
          <w:t>части 3 настоящей статьи</w:t>
        </w:r>
      </w:hyperlink>
      <w:r>
        <w:rPr>
          <w:rFonts w:ascii="Georgia" w:hAnsi="Georgia"/>
        </w:rPr>
        <w:t>, в целях подсчета общей суммы материального обеспечения пенсионера представление документов не требуется</w:t>
      </w:r>
      <w:r>
        <w:rPr>
          <w:rFonts w:ascii="Georgia" w:hAnsi="Georgia"/>
        </w:rPr>
        <w:t>.</w:t>
      </w:r>
      <w:r>
        <w:rPr>
          <w:rStyle w:val="btn"/>
          <w:rFonts w:ascii="Georgia" w:hAnsi="Georgia"/>
          <w:vanish/>
        </w:rPr>
        <w:t>1</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7. Социальная доплата к пенсии детям-инвалидам</w:t>
      </w:r>
      <w:r>
        <w:rPr>
          <w:rFonts w:ascii="Georgia" w:hAnsi="Georgia"/>
        </w:rPr>
        <w:t xml:space="preserve"> и детям, не достигшим возраста 18 лет, которым установлена страховая пенсия по случаю потери кормильца в соответствии с</w:t>
      </w:r>
      <w:r>
        <w:rPr>
          <w:rFonts w:ascii="Georgia" w:hAnsi="Georgia"/>
        </w:rPr>
        <w:t xml:space="preserve"> </w:t>
      </w:r>
      <w:hyperlink r:id="rId70" w:anchor="/document/99/499067425/XA00M1S2LR/" w:history="1">
        <w:r>
          <w:rPr>
            <w:rStyle w:val="a4"/>
            <w:rFonts w:ascii="Georgia" w:hAnsi="Georgia"/>
          </w:rPr>
          <w:t>Федеральным законом от 28 декабря 2013 года № 400-ФЗ</w:t>
        </w:r>
        <w:r>
          <w:rPr>
            <w:rStyle w:val="a4"/>
            <w:rFonts w:ascii="Georgia" w:hAnsi="Georgia"/>
          </w:rPr>
          <w:t xml:space="preserve"> "О страховых пенсиях"</w:t>
        </w:r>
      </w:hyperlink>
      <w:r>
        <w:rPr>
          <w:rFonts w:ascii="Georgia" w:hAnsi="Georgia"/>
        </w:rPr>
        <w:t xml:space="preserve"> или пенсия по случаю потери кормильца в соответствии с</w:t>
      </w:r>
      <w:r>
        <w:rPr>
          <w:rFonts w:ascii="Georgia" w:hAnsi="Georgia"/>
        </w:rPr>
        <w:t xml:space="preserve"> </w:t>
      </w:r>
      <w:hyperlink r:id="rId71" w:anchor="/document/99/901806803/XA00M6G2N3/" w:history="1">
        <w:r>
          <w:rPr>
            <w:rStyle w:val="a4"/>
            <w:rFonts w:ascii="Georgia" w:hAnsi="Georgia"/>
          </w:rPr>
          <w:t xml:space="preserve">Федеральным законом от 15 декабря 2001 года № 166-ФЗ "О государственном пенсионном обеспечении </w:t>
        </w:r>
        <w:r>
          <w:rPr>
            <w:rStyle w:val="a4"/>
            <w:rFonts w:ascii="Georgia" w:hAnsi="Georgia"/>
          </w:rPr>
          <w:t>в Российской Федерации"</w:t>
        </w:r>
      </w:hyperlink>
      <w:r>
        <w:rPr>
          <w:rFonts w:ascii="Georgia" w:hAnsi="Georgia"/>
        </w:rPr>
        <w:t xml:space="preserve">, устанавливается в </w:t>
      </w:r>
      <w:r>
        <w:rPr>
          <w:rFonts w:ascii="Georgia" w:hAnsi="Georgia"/>
        </w:rPr>
        <w:lastRenderedPageBreak/>
        <w:t>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r>
        <w:rPr>
          <w:rFonts w:ascii="Georgia" w:hAnsi="Georgia"/>
        </w:rPr>
        <w:t>.</w:t>
      </w:r>
      <w:r>
        <w:rPr>
          <w:rStyle w:val="btn"/>
          <w:rFonts w:ascii="Georgia" w:hAnsi="Georgia"/>
          <w:vanish/>
        </w:rPr>
        <w:t>7</w:t>
      </w:r>
    </w:p>
    <w:p w:rsidR="00000000" w:rsidRDefault="005467E0">
      <w:pPr>
        <w:spacing w:after="223"/>
        <w:jc w:val="both"/>
        <w:divId w:val="98061485"/>
        <w:rPr>
          <w:rFonts w:ascii="Georgia" w:hAnsi="Georgia"/>
        </w:rPr>
      </w:pPr>
      <w:r>
        <w:rPr>
          <w:rFonts w:ascii="Georgia" w:hAnsi="Georgia"/>
        </w:rPr>
        <w:t>8. Разме</w:t>
      </w:r>
      <w:r>
        <w:rPr>
          <w:rFonts w:ascii="Georgia" w:hAnsi="Georgia"/>
        </w:rPr>
        <w:t>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w:t>
      </w:r>
      <w:r>
        <w:rPr>
          <w:rFonts w:ascii="Georgia" w:hAnsi="Georgia"/>
        </w:rPr>
        <w:t>ой в соответствии с</w:t>
      </w:r>
      <w:r>
        <w:rPr>
          <w:rFonts w:ascii="Georgia" w:hAnsi="Georgia"/>
        </w:rPr>
        <w:t xml:space="preserve"> </w:t>
      </w:r>
      <w:hyperlink r:id="rId72" w:anchor="/document/99/9051229/XA00M6U2MJ/" w:history="1">
        <w:r>
          <w:rPr>
            <w:rStyle w:val="a4"/>
            <w:rFonts w:ascii="Georgia" w:hAnsi="Georgia"/>
          </w:rPr>
          <w:t>пунктами 3</w:t>
        </w:r>
      </w:hyperlink>
      <w:r>
        <w:rPr>
          <w:rFonts w:ascii="Georgia" w:hAnsi="Georgia"/>
        </w:rPr>
        <w:t xml:space="preserve"> и</w:t>
      </w:r>
      <w:r>
        <w:rPr>
          <w:rFonts w:ascii="Georgia" w:hAnsi="Georgia"/>
        </w:rPr>
        <w:t xml:space="preserve"> </w:t>
      </w:r>
      <w:hyperlink r:id="rId73" w:anchor="/document/99/9051229/XA00M7G2MM/" w:history="1">
        <w:r>
          <w:rPr>
            <w:rStyle w:val="a4"/>
            <w:rFonts w:ascii="Georgia" w:hAnsi="Georgia"/>
          </w:rPr>
          <w:t>4 статьи 4 Федерального закона "О прожиточном минимуме в Росс</w:t>
        </w:r>
        <w:r>
          <w:rPr>
            <w:rStyle w:val="a4"/>
            <w:rFonts w:ascii="Georgia" w:hAnsi="Georgia"/>
          </w:rPr>
          <w:t>ийской Федерации"</w:t>
        </w:r>
      </w:hyperlink>
      <w:r>
        <w:rPr>
          <w:rFonts w:ascii="Georgia" w:hAnsi="Georgia"/>
        </w:rPr>
        <w:t xml:space="preserve">, при изменении, индексации, увеличении размеров денежных выплат, перечисленных в </w:t>
      </w:r>
      <w:hyperlink r:id="rId74" w:anchor="/document/99/901738835/XA00M3O2MF/" w:tgtFrame="_self" w:history="1">
        <w:r>
          <w:rPr>
            <w:rStyle w:val="a4"/>
            <w:rFonts w:ascii="Georgia" w:hAnsi="Georgia"/>
          </w:rPr>
          <w:t>части 2 настоящей статьи</w:t>
        </w:r>
      </w:hyperlink>
      <w:r>
        <w:rPr>
          <w:rFonts w:ascii="Georgia" w:hAnsi="Georgia"/>
        </w:rPr>
        <w:t>, а также при изменении денежных эквива</w:t>
      </w:r>
      <w:r>
        <w:rPr>
          <w:rFonts w:ascii="Georgia" w:hAnsi="Georgia"/>
        </w:rPr>
        <w:t xml:space="preserve">лентов мер социальной поддержки и денежных компенсаций, перечисленных в </w:t>
      </w:r>
      <w:hyperlink r:id="rId75" w:anchor="/document/99/901738835/XA00M4A2MI/" w:tgtFrame="_self" w:history="1">
        <w:r>
          <w:rPr>
            <w:rStyle w:val="a4"/>
            <w:rFonts w:ascii="Georgia" w:hAnsi="Georgia"/>
          </w:rPr>
          <w:t>части 3 настоящей статьи</w:t>
        </w:r>
      </w:hyperlink>
      <w:r>
        <w:rPr>
          <w:rFonts w:ascii="Georgia" w:hAnsi="Georgia"/>
        </w:rPr>
        <w:t>. Пересмотр размеров социальных доплат к пенсии при изменении вели</w:t>
      </w:r>
      <w:r>
        <w:rPr>
          <w:rFonts w:ascii="Georgia" w:hAnsi="Georgia"/>
        </w:rPr>
        <w:t>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w:t>
      </w:r>
      <w:r>
        <w:rPr>
          <w:rFonts w:ascii="Georgia" w:hAnsi="Georgia"/>
        </w:rPr>
        <w:t>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w:t>
      </w:r>
      <w:r>
        <w:rPr>
          <w:rFonts w:ascii="Georgia" w:hAnsi="Georgia"/>
        </w:rPr>
        <w:t xml:space="preserve"> предыдущего года, если иное не предусмотрено настоящей статьей. При индексации, увеличении размеров денежных выплат, перечисленных в </w:t>
      </w:r>
      <w:hyperlink r:id="rId76" w:anchor="/document/99/901738835/XA00MFA2O3/" w:tgtFrame="_self" w:history="1">
        <w:r>
          <w:rPr>
            <w:rStyle w:val="a4"/>
            <w:rFonts w:ascii="Georgia" w:hAnsi="Georgia"/>
          </w:rPr>
          <w:t>пунктах 1</w:t>
        </w:r>
      </w:hyperlink>
      <w:r>
        <w:rPr>
          <w:rFonts w:ascii="Georgia" w:hAnsi="Georgia"/>
        </w:rPr>
        <w:t xml:space="preserve">, </w:t>
      </w:r>
      <w:hyperlink r:id="rId77" w:anchor="/document/99/901738835/XA00MBC2MT/" w:tgtFrame="_self" w:history="1">
        <w:r>
          <w:rPr>
            <w:rStyle w:val="a4"/>
            <w:rFonts w:ascii="Georgia" w:hAnsi="Georgia"/>
          </w:rPr>
          <w:t>1.1</w:t>
        </w:r>
      </w:hyperlink>
      <w:r>
        <w:rPr>
          <w:rFonts w:ascii="Georgia" w:hAnsi="Georgia"/>
        </w:rPr>
        <w:t xml:space="preserve">, </w:t>
      </w:r>
      <w:hyperlink r:id="rId78" w:anchor="/document/99/901738835/XA00MFS2O6/" w:tgtFrame="_self" w:history="1">
        <w:r>
          <w:rPr>
            <w:rStyle w:val="a4"/>
            <w:rFonts w:ascii="Georgia" w:hAnsi="Georgia"/>
          </w:rPr>
          <w:t>2</w:t>
        </w:r>
      </w:hyperlink>
      <w:r>
        <w:rPr>
          <w:rFonts w:ascii="Georgia" w:hAnsi="Georgia"/>
        </w:rPr>
        <w:t xml:space="preserve"> и </w:t>
      </w:r>
      <w:hyperlink r:id="rId79" w:anchor="/document/99/901738835/XA00MGE2O9/" w:tgtFrame="_self" w:history="1">
        <w:r>
          <w:rPr>
            <w:rStyle w:val="a4"/>
            <w:rFonts w:ascii="Georgia" w:hAnsi="Georgia"/>
          </w:rPr>
          <w:t>3 части 2 настоящей статьи</w:t>
        </w:r>
      </w:hyperlink>
      <w:r>
        <w:rPr>
          <w:rFonts w:ascii="Georgia" w:hAnsi="Georgia"/>
        </w:rPr>
        <w:t>,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w:t>
      </w:r>
      <w:r>
        <w:rPr>
          <w:rFonts w:ascii="Georgia" w:hAnsi="Georgia"/>
        </w:rPr>
        <w:t xml:space="preserve">азанных выплат. При изменении размеров денежных выплат, перечисленных в </w:t>
      </w:r>
      <w:hyperlink r:id="rId80" w:anchor="/document/99/901738835/XA00MFA2O3/" w:tgtFrame="_self" w:history="1">
        <w:r>
          <w:rPr>
            <w:rStyle w:val="a4"/>
            <w:rFonts w:ascii="Georgia" w:hAnsi="Georgia"/>
          </w:rPr>
          <w:t>пунктах 1</w:t>
        </w:r>
      </w:hyperlink>
      <w:r>
        <w:rPr>
          <w:rFonts w:ascii="Georgia" w:hAnsi="Georgia"/>
        </w:rPr>
        <w:t xml:space="preserve">, </w:t>
      </w:r>
      <w:hyperlink r:id="rId81" w:anchor="/document/99/901738835/XA00MBC2MT/" w:tgtFrame="_self" w:history="1">
        <w:r>
          <w:rPr>
            <w:rStyle w:val="a4"/>
            <w:rFonts w:ascii="Georgia" w:hAnsi="Georgia"/>
          </w:rPr>
          <w:t>1.1</w:t>
        </w:r>
      </w:hyperlink>
      <w:r>
        <w:rPr>
          <w:rFonts w:ascii="Georgia" w:hAnsi="Georgia"/>
        </w:rPr>
        <w:t xml:space="preserve">, </w:t>
      </w:r>
      <w:hyperlink r:id="rId82" w:anchor="/document/99/901738835/XA00MFS2O6/" w:tgtFrame="_self" w:history="1">
        <w:r>
          <w:rPr>
            <w:rStyle w:val="a4"/>
            <w:rFonts w:ascii="Georgia" w:hAnsi="Georgia"/>
          </w:rPr>
          <w:t>2</w:t>
        </w:r>
      </w:hyperlink>
      <w:r>
        <w:rPr>
          <w:rFonts w:ascii="Georgia" w:hAnsi="Georgia"/>
        </w:rPr>
        <w:t xml:space="preserve"> и </w:t>
      </w:r>
      <w:hyperlink r:id="rId83" w:anchor="/document/99/901738835/XA00MGE2O9/" w:tgtFrame="_self" w:history="1">
        <w:r>
          <w:rPr>
            <w:rStyle w:val="a4"/>
            <w:rFonts w:ascii="Georgia" w:hAnsi="Georgia"/>
          </w:rPr>
          <w:t>3 части 2 настоящей статьи</w:t>
        </w:r>
      </w:hyperlink>
      <w:r>
        <w:rPr>
          <w:rFonts w:ascii="Georgia" w:hAnsi="Georgia"/>
        </w:rPr>
        <w:t>,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w:t>
      </w:r>
      <w:r>
        <w:rPr>
          <w:rFonts w:ascii="Georgia" w:hAnsi="Georgia"/>
        </w:rPr>
        <w:t xml:space="preserve">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r:id="rId84" w:anchor="/document/99/901738835/XA00MFA2O3/" w:tgtFrame="_self" w:history="1">
        <w:r>
          <w:rPr>
            <w:rStyle w:val="a4"/>
            <w:rFonts w:ascii="Georgia" w:hAnsi="Georgia"/>
          </w:rPr>
          <w:t>пунктах 1</w:t>
        </w:r>
      </w:hyperlink>
      <w:r>
        <w:rPr>
          <w:rFonts w:ascii="Georgia" w:hAnsi="Georgia"/>
        </w:rPr>
        <w:t xml:space="preserve">, </w:t>
      </w:r>
      <w:hyperlink r:id="rId85" w:anchor="/document/99/901738835/XA00MFS2O6/" w:tgtFrame="_self" w:history="1">
        <w:r>
          <w:rPr>
            <w:rStyle w:val="a4"/>
            <w:rFonts w:ascii="Georgia" w:hAnsi="Georgia"/>
          </w:rPr>
          <w:t>2</w:t>
        </w:r>
      </w:hyperlink>
      <w:r>
        <w:rPr>
          <w:rFonts w:ascii="Georgia" w:hAnsi="Georgia"/>
        </w:rPr>
        <w:t xml:space="preserve"> и </w:t>
      </w:r>
      <w:hyperlink r:id="rId86" w:anchor="/document/99/901738835/XA00MGE2O9/" w:tgtFrame="_self" w:history="1">
        <w:r>
          <w:rPr>
            <w:rStyle w:val="a4"/>
            <w:rFonts w:ascii="Georgia" w:hAnsi="Georgia"/>
          </w:rPr>
          <w:t>3 части 2 настоящей статьи</w:t>
        </w:r>
      </w:hyperlink>
      <w:r>
        <w:rPr>
          <w:rFonts w:ascii="Georgia" w:hAnsi="Georgia"/>
        </w:rPr>
        <w:t>, установленных уполномоченными органа</w:t>
      </w:r>
      <w:r>
        <w:rPr>
          <w:rFonts w:ascii="Georgia" w:hAnsi="Georgia"/>
        </w:rPr>
        <w:t>ми федеральных органов исполнительной власти, осуществляющих пенсионное обеспечение в соответствии с</w:t>
      </w:r>
      <w:r>
        <w:rPr>
          <w:rFonts w:ascii="Georgia" w:hAnsi="Georgia"/>
        </w:rPr>
        <w:t xml:space="preserve"> </w:t>
      </w:r>
      <w:hyperlink r:id="rId87" w:anchor="/document/99/9003685/XA00M1S2LR/" w:history="1">
        <w:r>
          <w:rPr>
            <w:rStyle w:val="a4"/>
            <w:rFonts w:ascii="Georgia" w:hAnsi="Georgia"/>
          </w:rPr>
          <w:t>Законом Российской Федерации от 12 февраля 1993 года № 4468-I "О пенсионно</w:t>
        </w:r>
        <w:r>
          <w:rPr>
            <w:rStyle w:val="a4"/>
            <w:rFonts w:ascii="Georgia" w:hAnsi="Georgia"/>
          </w:rPr>
          <w:t>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w:t>
        </w:r>
        <w:r>
          <w:rPr>
            <w:rStyle w:val="a4"/>
            <w:rFonts w:ascii="Georgia" w:hAnsi="Georgia"/>
          </w:rPr>
          <w:t>сках национальной гвардии Российской Федерации, и их семей"</w:t>
        </w:r>
      </w:hyperlink>
      <w:r>
        <w:rPr>
          <w:rFonts w:ascii="Georgia" w:hAnsi="Georgia"/>
        </w:rPr>
        <w:t xml:space="preserve">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w:t>
      </w:r>
      <w:r>
        <w:rPr>
          <w:rFonts w:ascii="Georgia" w:hAnsi="Georgia"/>
        </w:rPr>
        <w:t>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w:t>
      </w:r>
      <w:r>
        <w:rPr>
          <w:rFonts w:ascii="Georgia" w:hAnsi="Georgia"/>
        </w:rPr>
        <w:t>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w:t>
      </w:r>
      <w:r>
        <w:rPr>
          <w:rFonts w:ascii="Georgia" w:hAnsi="Georgia"/>
        </w:rPr>
        <w:t xml:space="preserve">жных выплат в соответствии с </w:t>
      </w:r>
      <w:hyperlink r:id="rId88" w:anchor="/document/99/901738835/XA00M742MU/" w:tgtFrame="_self" w:history="1">
        <w:r>
          <w:rPr>
            <w:rStyle w:val="a4"/>
            <w:rFonts w:ascii="Georgia" w:hAnsi="Georgia"/>
          </w:rPr>
          <w:t>частью 13 настоящей статьи</w:t>
        </w:r>
      </w:hyperlink>
      <w:r>
        <w:rPr>
          <w:rFonts w:ascii="Georgia" w:hAnsi="Georgia"/>
        </w:rPr>
        <w:t>. При изменении пенсионером места жительства или места пребывания на территории Российской Федерации пересм</w:t>
      </w:r>
      <w:r>
        <w:rPr>
          <w:rFonts w:ascii="Georgia" w:hAnsi="Georgia"/>
        </w:rPr>
        <w:t xml:space="preserve">отр размера социальной </w:t>
      </w:r>
      <w:r>
        <w:rPr>
          <w:rFonts w:ascii="Georgia" w:hAnsi="Georgia"/>
        </w:rPr>
        <w:lastRenderedPageBreak/>
        <w:t>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w:t>
      </w:r>
      <w:r>
        <w:rPr>
          <w:rFonts w:ascii="Georgia" w:hAnsi="Georgia"/>
        </w:rPr>
        <w:t xml:space="preserve">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r:id="rId89" w:anchor="/document/99/901738835/XA00M7I2N6/" w:tgtFrame="_self" w:history="1">
        <w:r>
          <w:rPr>
            <w:rStyle w:val="a4"/>
            <w:rFonts w:ascii="Georgia" w:hAnsi="Georgia"/>
          </w:rPr>
          <w:t>пункте 4 части 2</w:t>
        </w:r>
      </w:hyperlink>
      <w:r>
        <w:rPr>
          <w:rFonts w:ascii="Georgia" w:hAnsi="Georgia"/>
        </w:rPr>
        <w:t xml:space="preserve"> и в </w:t>
      </w:r>
      <w:hyperlink r:id="rId90" w:anchor="/document/99/901738835/XA00M4A2MI/" w:tgtFrame="_self" w:history="1">
        <w:r>
          <w:rPr>
            <w:rStyle w:val="a4"/>
            <w:rFonts w:ascii="Georgia" w:hAnsi="Georgia"/>
          </w:rPr>
          <w:t>части 3 настоящей статьи</w:t>
        </w:r>
      </w:hyperlink>
      <w:r>
        <w:rPr>
          <w:rFonts w:ascii="Georgia" w:hAnsi="Georgia"/>
        </w:rPr>
        <w:t>, производится с 1-го числа месяца, следующего за месяцем, в котором территориальным органом Пенсионного фонда Ро</w:t>
      </w:r>
      <w:r>
        <w:rPr>
          <w:rFonts w:ascii="Georgia" w:hAnsi="Georgia"/>
        </w:rPr>
        <w:t xml:space="preserve">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91" w:anchor="/document/99/901738835/XA00M742MU/" w:tgtFrame="_self" w:history="1">
        <w:r>
          <w:rPr>
            <w:rStyle w:val="a4"/>
            <w:rFonts w:ascii="Georgia" w:hAnsi="Georgia"/>
          </w:rPr>
          <w:t>частью 13 настоящей статьи</w:t>
        </w:r>
      </w:hyperlink>
      <w:r>
        <w:rPr>
          <w:rFonts w:ascii="Georgia" w:hAnsi="Georgia"/>
        </w:rP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r>
        <w:rPr>
          <w:rFonts w:ascii="Georgia" w:hAnsi="Georgia"/>
        </w:rPr>
        <w:t>.</w:t>
      </w:r>
      <w:r>
        <w:rPr>
          <w:rStyle w:val="btn"/>
          <w:rFonts w:ascii="Georgia" w:hAnsi="Georgia"/>
          <w:vanish/>
        </w:rPr>
        <w:t>1</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9. Денежные эквив</w:t>
      </w:r>
      <w:r>
        <w:rPr>
          <w:rFonts w:ascii="Georgia" w:hAnsi="Georgia"/>
        </w:rPr>
        <w:t xml:space="preserve">аленты мер социальной поддержки, перечисленных в </w:t>
      </w:r>
      <w:hyperlink r:id="rId92" w:anchor="/document/99/901738835/XA00M4A2MI/" w:tgtFrame="_self" w:history="1">
        <w:r>
          <w:rPr>
            <w:rStyle w:val="a4"/>
            <w:rFonts w:ascii="Georgia" w:hAnsi="Georgia"/>
          </w:rPr>
          <w:t>части 3 настоящей статьи</w:t>
        </w:r>
      </w:hyperlink>
      <w:r>
        <w:rPr>
          <w:rFonts w:ascii="Georgia" w:hAnsi="Georgia"/>
        </w:rPr>
        <w:t>, определяются уполномоченными органами исполнительной власти субъекта Российской Федерац</w:t>
      </w:r>
      <w:r>
        <w:rPr>
          <w:rFonts w:ascii="Georgia" w:hAnsi="Georgia"/>
        </w:rPr>
        <w:t xml:space="preserve">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93" w:anchor="/document/99/901738835/XA00M4A2MI/" w:tgtFrame="_self" w:history="1">
        <w:r>
          <w:rPr>
            <w:rStyle w:val="a4"/>
            <w:rFonts w:ascii="Georgia" w:hAnsi="Georgia"/>
          </w:rPr>
          <w:t>части 3 настоящей статьи</w:t>
        </w:r>
      </w:hyperlink>
      <w:r>
        <w:rPr>
          <w:rFonts w:ascii="Georgia" w:hAnsi="Georgia"/>
        </w:rPr>
        <w:t>,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w:t>
      </w:r>
      <w:r>
        <w:rPr>
          <w:rFonts w:ascii="Georgia" w:hAnsi="Georgia"/>
        </w:rPr>
        <w:t xml:space="preserve"> и нормативно-правовое регулирование в сфере социального развития</w:t>
      </w:r>
      <w:r>
        <w:rPr>
          <w:rFonts w:ascii="Georgia" w:hAnsi="Georgia"/>
        </w:rPr>
        <w:t>.</w:t>
      </w:r>
      <w:r>
        <w:rPr>
          <w:rStyle w:val="btn"/>
          <w:rFonts w:ascii="Georgia" w:hAnsi="Georgia"/>
          <w:vanish/>
        </w:rPr>
        <w:t>3</w:t>
      </w:r>
    </w:p>
    <w:p w:rsidR="00000000" w:rsidRDefault="005467E0">
      <w:pPr>
        <w:spacing w:after="223"/>
        <w:jc w:val="both"/>
        <w:divId w:val="98061485"/>
        <w:rPr>
          <w:rFonts w:ascii="Georgia" w:hAnsi="Georgia"/>
        </w:rPr>
      </w:pPr>
      <w:r>
        <w:rPr>
          <w:rFonts w:ascii="Georgia" w:hAnsi="Georgia"/>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w:t>
      </w:r>
      <w:r>
        <w:rPr>
          <w:rFonts w:ascii="Georgia" w:hAnsi="Georgia"/>
        </w:rPr>
        <w:t>т обязательному пенсионному страхованию в соответствии с</w:t>
      </w:r>
      <w:r>
        <w:rPr>
          <w:rFonts w:ascii="Georgia" w:hAnsi="Georgia"/>
        </w:rPr>
        <w:t xml:space="preserve"> </w:t>
      </w:r>
      <w:hyperlink r:id="rId94" w:anchor="/document/99/901806801/XA00M6G2N3/" w:history="1">
        <w:r>
          <w:rPr>
            <w:rStyle w:val="a4"/>
            <w:rFonts w:ascii="Georgia" w:hAnsi="Georgia"/>
          </w:rPr>
          <w:t>Федеральным законом "Об обязательном пенсионном страховании в Российской Федерации"</w:t>
        </w:r>
      </w:hyperlink>
      <w:r>
        <w:rPr>
          <w:rFonts w:ascii="Georgia" w:hAnsi="Georgia"/>
        </w:rPr>
        <w:t>.</w:t>
      </w:r>
      <w:r>
        <w:rPr>
          <w:rStyle w:val="btn"/>
          <w:rFonts w:ascii="Georgia" w:hAnsi="Georgia"/>
          <w:vanish/>
        </w:rPr>
        <w:t>5</w:t>
      </w:r>
    </w:p>
    <w:p w:rsidR="00000000" w:rsidRDefault="005467E0">
      <w:pPr>
        <w:spacing w:after="223"/>
        <w:jc w:val="both"/>
        <w:divId w:val="98061485"/>
        <w:rPr>
          <w:rFonts w:ascii="Georgia" w:hAnsi="Georgia"/>
        </w:rPr>
      </w:pPr>
      <w:r>
        <w:rPr>
          <w:rFonts w:ascii="Georgia" w:hAnsi="Georgia"/>
        </w:rPr>
        <w:t>11. Правила обращения за федер</w:t>
      </w:r>
      <w:r>
        <w:rPr>
          <w:rFonts w:ascii="Georgia" w:hAnsi="Georgia"/>
        </w:rPr>
        <w:t>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w:t>
      </w:r>
      <w:r>
        <w:rPr>
          <w:rFonts w:ascii="Georgia" w:hAnsi="Georgia"/>
        </w:rPr>
        <w:t>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r>
        <w:rPr>
          <w:rFonts w:ascii="Georgia" w:hAnsi="Georgia"/>
        </w:rPr>
        <w:t>.</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12. Пенсионер обязан безотлагательно извещать орган, осуществляющий пенсионн</w:t>
      </w:r>
      <w:r>
        <w:rPr>
          <w:rFonts w:ascii="Georgia" w:hAnsi="Georgia"/>
        </w:rPr>
        <w:t>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w:t>
      </w:r>
      <w:r>
        <w:rPr>
          <w:rFonts w:ascii="Georgia" w:hAnsi="Georgia"/>
        </w:rPr>
        <w:t>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w:t>
      </w:r>
      <w:r>
        <w:rPr>
          <w:rFonts w:ascii="Georgia" w:hAnsi="Georgia"/>
        </w:rPr>
        <w:t xml:space="preserve"> </w:t>
      </w:r>
      <w:hyperlink r:id="rId95" w:anchor="/document/99/499067425/XA00M1S2LR/" w:history="1">
        <w:r>
          <w:rPr>
            <w:rStyle w:val="a4"/>
            <w:rFonts w:ascii="Georgia" w:hAnsi="Georgia"/>
          </w:rPr>
          <w:t>Федеральным законом от 28 декабря 2013 года № 400-ФЗ "О страховых пенсиях"</w:t>
        </w:r>
      </w:hyperlink>
      <w:r>
        <w:rPr>
          <w:rFonts w:ascii="Georgia" w:hAnsi="Georgia"/>
        </w:rPr>
        <w:t>.</w:t>
      </w:r>
      <w:r>
        <w:rPr>
          <w:rStyle w:val="btn"/>
          <w:rFonts w:ascii="Georgia" w:hAnsi="Georgia"/>
          <w:vanish/>
        </w:rPr>
        <w:t>1</w:t>
      </w:r>
      <w:r>
        <w:rPr>
          <w:rStyle w:val="btn"/>
          <w:rFonts w:ascii="Georgia" w:hAnsi="Georgia"/>
          <w:vanish/>
        </w:rPr>
        <w:t>1</w:t>
      </w:r>
    </w:p>
    <w:p w:rsidR="00000000" w:rsidRDefault="005467E0">
      <w:pPr>
        <w:spacing w:after="223"/>
        <w:jc w:val="both"/>
        <w:divId w:val="98061485"/>
        <w:rPr>
          <w:rFonts w:ascii="Georgia" w:hAnsi="Georgia"/>
        </w:rPr>
      </w:pPr>
      <w:r>
        <w:rPr>
          <w:rFonts w:ascii="Georgia" w:hAnsi="Georgia"/>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w:t>
      </w:r>
      <w:r>
        <w:rPr>
          <w:rFonts w:ascii="Georgia" w:hAnsi="Georgia"/>
        </w:rPr>
        <w:t xml:space="preserve">фонда Российской Федерации о произведенных изменениях, индексациях, увеличениях размеров денежных выплат, предусмотренных </w:t>
      </w:r>
      <w:hyperlink r:id="rId96" w:anchor="/document/99/901738835/XA00M7I2N6/" w:tgtFrame="_self" w:history="1">
        <w:r>
          <w:rPr>
            <w:rStyle w:val="a4"/>
            <w:rFonts w:ascii="Georgia" w:hAnsi="Georgia"/>
          </w:rPr>
          <w:t>пунктом 4 части 2 настоящей статьи</w:t>
        </w:r>
      </w:hyperlink>
      <w:r>
        <w:rPr>
          <w:rFonts w:ascii="Georgia" w:hAnsi="Georgia"/>
        </w:rPr>
        <w:t xml:space="preserve">, и о </w:t>
      </w:r>
      <w:r>
        <w:rPr>
          <w:rFonts w:ascii="Georgia" w:hAnsi="Georgia"/>
        </w:rPr>
        <w:t xml:space="preserve">произведенных изменениях денежных эквивалентов мер социальной поддержки, денежных компенсаций, перечисленных в </w:t>
      </w:r>
      <w:hyperlink r:id="rId97" w:anchor="/document/99/901738835/XA00M4A2MI/" w:tgtFrame="_self" w:history="1">
        <w:r>
          <w:rPr>
            <w:rStyle w:val="a4"/>
            <w:rFonts w:ascii="Georgia" w:hAnsi="Georgia"/>
          </w:rPr>
          <w:t>части 3 настоящей статьи</w:t>
        </w:r>
      </w:hyperlink>
      <w:r>
        <w:rPr>
          <w:rFonts w:ascii="Georgia" w:hAnsi="Georgia"/>
        </w:rPr>
        <w:t xml:space="preserve">,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r:id="rId98" w:anchor="/document/99/901738835/XA00MFA2O3/" w:tgtFrame="_self" w:history="1">
        <w:r>
          <w:rPr>
            <w:rStyle w:val="a4"/>
            <w:rFonts w:ascii="Georgia" w:hAnsi="Georgia"/>
          </w:rPr>
          <w:t>пунктах 1</w:t>
        </w:r>
      </w:hyperlink>
      <w:r>
        <w:rPr>
          <w:rFonts w:ascii="Georgia" w:hAnsi="Georgia"/>
        </w:rPr>
        <w:t xml:space="preserve">, </w:t>
      </w:r>
      <w:hyperlink r:id="rId99" w:anchor="/document/99/901738835/XA00MBC2MT/" w:tgtFrame="_self" w:history="1">
        <w:r>
          <w:rPr>
            <w:rStyle w:val="a4"/>
            <w:rFonts w:ascii="Georgia" w:hAnsi="Georgia"/>
          </w:rPr>
          <w:t>1.1</w:t>
        </w:r>
      </w:hyperlink>
      <w:r>
        <w:rPr>
          <w:rFonts w:ascii="Georgia" w:hAnsi="Georgia"/>
        </w:rPr>
        <w:t xml:space="preserve">, </w:t>
      </w:r>
      <w:hyperlink r:id="rId100" w:anchor="/document/99/901738835/XA00MFS2O6/" w:tgtFrame="_self" w:history="1">
        <w:r>
          <w:rPr>
            <w:rStyle w:val="a4"/>
            <w:rFonts w:ascii="Georgia" w:hAnsi="Georgia"/>
          </w:rPr>
          <w:t>2</w:t>
        </w:r>
      </w:hyperlink>
      <w:r>
        <w:rPr>
          <w:rFonts w:ascii="Georgia" w:hAnsi="Georgia"/>
        </w:rPr>
        <w:t xml:space="preserve"> и </w:t>
      </w:r>
      <w:hyperlink r:id="rId101" w:anchor="/document/99/901738835/XA00MGE2O9/" w:tgtFrame="_self" w:history="1">
        <w:r>
          <w:rPr>
            <w:rStyle w:val="a4"/>
            <w:rFonts w:ascii="Georgia" w:hAnsi="Georgia"/>
          </w:rPr>
          <w:t>3 части 2 настоящей статьи</w:t>
        </w:r>
      </w:hyperlink>
      <w:r>
        <w:rPr>
          <w:rFonts w:ascii="Georgia" w:hAnsi="Georgia"/>
        </w:rPr>
        <w:t>, в срок не позднее 10 дней со дня, с которого произошли соответствующие изменения. Уполномоче</w:t>
      </w:r>
      <w:r>
        <w:rPr>
          <w:rFonts w:ascii="Georgia" w:hAnsi="Georgia"/>
        </w:rPr>
        <w:t>нные органы федеральных органов исполнительной власти и федеральных государственных органов, осуществляющих пенсионное обеспечение в соответствии с</w:t>
      </w:r>
      <w:r>
        <w:rPr>
          <w:rFonts w:ascii="Georgia" w:hAnsi="Georgia"/>
        </w:rPr>
        <w:t xml:space="preserve"> </w:t>
      </w:r>
      <w:hyperlink r:id="rId102" w:anchor="/document/99/9003685/XA00M1S2LR/" w:history="1">
        <w:r>
          <w:rPr>
            <w:rStyle w:val="a4"/>
            <w:rFonts w:ascii="Georgia" w:hAnsi="Georgia"/>
          </w:rPr>
          <w:t>Законом Российской Федераци</w:t>
        </w:r>
        <w:r>
          <w:rPr>
            <w:rStyle w:val="a4"/>
            <w:rFonts w:ascii="Georgia" w:hAnsi="Georgia"/>
          </w:rPr>
          <w:t>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w:t>
        </w:r>
        <w:r>
          <w:rPr>
            <w:rStyle w:val="a4"/>
            <w:rFonts w:ascii="Georgia" w:hAnsi="Georgia"/>
          </w:rPr>
          <w:t>й системы, войсках национальной гвардии Российской Федерации, и их семей"</w:t>
        </w:r>
      </w:hyperlink>
      <w:r>
        <w:rPr>
          <w:rFonts w:ascii="Georgia" w:hAnsi="Georgia"/>
        </w:rPr>
        <w:t>,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w:t>
      </w:r>
      <w:r>
        <w:rPr>
          <w:rFonts w:ascii="Georgia" w:hAnsi="Georgia"/>
        </w:rPr>
        <w:t xml:space="preserve">ленных в </w:t>
      </w:r>
      <w:hyperlink r:id="rId103" w:anchor="/document/99/901738835/XA00MFA2O3/" w:tgtFrame="_self" w:history="1">
        <w:r>
          <w:rPr>
            <w:rStyle w:val="a4"/>
            <w:rFonts w:ascii="Georgia" w:hAnsi="Georgia"/>
          </w:rPr>
          <w:t>пунктах 1</w:t>
        </w:r>
      </w:hyperlink>
      <w:r>
        <w:rPr>
          <w:rFonts w:ascii="Georgia" w:hAnsi="Georgia"/>
        </w:rPr>
        <w:t xml:space="preserve">, </w:t>
      </w:r>
      <w:hyperlink r:id="rId104" w:anchor="/document/99/901738835/XA00MFS2O6/" w:tgtFrame="_self" w:history="1">
        <w:r>
          <w:rPr>
            <w:rStyle w:val="a4"/>
            <w:rFonts w:ascii="Georgia" w:hAnsi="Georgia"/>
          </w:rPr>
          <w:t>2</w:t>
        </w:r>
      </w:hyperlink>
      <w:r>
        <w:rPr>
          <w:rFonts w:ascii="Georgia" w:hAnsi="Georgia"/>
        </w:rPr>
        <w:t xml:space="preserve"> и </w:t>
      </w:r>
      <w:hyperlink r:id="rId105" w:anchor="/document/99/901738835/XA00MGE2O9/" w:tgtFrame="_self" w:history="1">
        <w:r>
          <w:rPr>
            <w:rStyle w:val="a4"/>
            <w:rFonts w:ascii="Georgia" w:hAnsi="Georgia"/>
          </w:rPr>
          <w:t>3 части 2 настоящей статьи</w:t>
        </w:r>
      </w:hyperlink>
      <w:r>
        <w:rPr>
          <w:rFonts w:ascii="Georgia" w:hAnsi="Georgia"/>
        </w:rPr>
        <w:t>, в срок не позднее 10 дней со дня, с которого произошли соответствующие изменения</w:t>
      </w:r>
      <w:r>
        <w:rPr>
          <w:rFonts w:ascii="Georgia" w:hAnsi="Georgia"/>
        </w:rPr>
        <w:t>.</w:t>
      </w:r>
      <w:r>
        <w:rPr>
          <w:rStyle w:val="btn"/>
          <w:rFonts w:ascii="Georgia" w:hAnsi="Georgia"/>
          <w:vanish/>
        </w:rPr>
        <w:t>1</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w:t>
      </w:r>
      <w:r>
        <w:rPr>
          <w:rFonts w:ascii="Georgia" w:hAnsi="Georgia"/>
        </w:rPr>
        <w:t xml:space="preserve"> </w:t>
      </w:r>
      <w:hyperlink r:id="rId106" w:anchor="/document/99/9003685/XA00M6G2N3/" w:history="1">
        <w:r>
          <w:rPr>
            <w:rStyle w:val="a4"/>
            <w:rFonts w:ascii="Georgia" w:hAnsi="Georgia"/>
          </w:rPr>
          <w:t>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w:t>
        </w:r>
        <w:r>
          <w:rPr>
            <w:rStyle w:val="a4"/>
            <w:rFonts w:ascii="Georgia" w:hAnsi="Georgia"/>
          </w:rPr>
          <w:t>еществ, учреждениях и органах уголовно-исполнительной системы, войсках национальной гвардии Российской Федерации, и их семей"</w:t>
        </w:r>
      </w:hyperlink>
      <w:r>
        <w:rPr>
          <w:rFonts w:ascii="Georgia" w:hAnsi="Georgia"/>
        </w:rPr>
        <w:t>, а также территориальные органы Пенсионного фонда Российской Федерации и уполномоченные органы исполнительной власти субъектов Рос</w:t>
      </w:r>
      <w:r>
        <w:rPr>
          <w:rFonts w:ascii="Georgia" w:hAnsi="Georgia"/>
        </w:rPr>
        <w:t>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w:t>
      </w:r>
      <w:r>
        <w:rPr>
          <w:rFonts w:ascii="Georgia" w:hAnsi="Georgia"/>
        </w:rPr>
        <w:t xml:space="preserve"> </w:t>
      </w:r>
      <w:hyperlink r:id="rId107" w:anchor="/document/99/902271495/XA00M1S2LR/" w:history="1">
        <w:r>
          <w:rPr>
            <w:rStyle w:val="a4"/>
            <w:rFonts w:ascii="Georgia" w:hAnsi="Georgia"/>
          </w:rPr>
          <w:t>Федерального закона от 6 апреля 2011 года № 63-ФЗ "Об электронной подписи"</w:t>
        </w:r>
      </w:hyperlink>
      <w:r>
        <w:rPr>
          <w:rFonts w:ascii="Georgia" w:hAnsi="Georgia"/>
        </w:rPr>
        <w:t>,</w:t>
      </w:r>
      <w:r>
        <w:rPr>
          <w:rFonts w:ascii="Georgia" w:hAnsi="Georgia"/>
        </w:rPr>
        <w:t xml:space="preserve"> </w:t>
      </w:r>
      <w:hyperlink r:id="rId108" w:anchor="/document/99/901990051/XA00M6G2N3/" w:history="1">
        <w:r>
          <w:rPr>
            <w:rStyle w:val="a4"/>
            <w:rFonts w:ascii="Georgia" w:hAnsi="Georgia"/>
          </w:rPr>
          <w:t>Федерального закона от 27 июля 2006 года № 149-ФЗ "Об инфор</w:t>
        </w:r>
        <w:r>
          <w:rPr>
            <w:rStyle w:val="a4"/>
            <w:rFonts w:ascii="Georgia" w:hAnsi="Georgia"/>
          </w:rPr>
          <w:t>мации, информационных технологиях и о защите информации"</w:t>
        </w:r>
      </w:hyperlink>
      <w:r>
        <w:rPr>
          <w:rFonts w:ascii="Georgia" w:hAnsi="Georgia"/>
        </w:rPr>
        <w:t xml:space="preserve"> и</w:t>
      </w:r>
      <w:r>
        <w:rPr>
          <w:rFonts w:ascii="Georgia" w:hAnsi="Georgia"/>
        </w:rPr>
        <w:t xml:space="preserve"> </w:t>
      </w:r>
      <w:hyperlink r:id="rId109" w:anchor="/document/99/901990046/XA00M6G2N3/" w:history="1">
        <w:r>
          <w:rPr>
            <w:rStyle w:val="a4"/>
            <w:rFonts w:ascii="Georgia" w:hAnsi="Georgia"/>
          </w:rPr>
          <w:t>Федерального закона от 27 июля 2006 года № 152-ФЗ "О персональных данных"</w:t>
        </w:r>
      </w:hyperlink>
      <w:r>
        <w:rPr>
          <w:rFonts w:ascii="Georgia" w:hAnsi="Georgia"/>
        </w:rPr>
        <w:t xml:space="preserve"> в порядке, определяемом уполномоченным П</w:t>
      </w:r>
      <w:r>
        <w:rPr>
          <w:rFonts w:ascii="Georgia" w:hAnsi="Georgia"/>
        </w:rPr>
        <w:t>равительством Российской Федерации федеральным органом исполнительной власти</w:t>
      </w:r>
      <w:r>
        <w:rPr>
          <w:rFonts w:ascii="Georgia" w:hAnsi="Georgia"/>
        </w:rPr>
        <w:t>.</w:t>
      </w:r>
      <w:r>
        <w:rPr>
          <w:rStyle w:val="btn"/>
          <w:rFonts w:ascii="Georgia" w:hAnsi="Georgia"/>
          <w:vanish/>
        </w:rPr>
        <w:t>1</w:t>
      </w:r>
      <w:r>
        <w:rPr>
          <w:rStyle w:val="btn"/>
          <w:rFonts w:ascii="Georgia" w:hAnsi="Georgia"/>
          <w:vanish/>
        </w:rPr>
        <w:t>2</w:t>
      </w:r>
    </w:p>
    <w:p w:rsidR="00000000" w:rsidRDefault="005467E0">
      <w:pPr>
        <w:spacing w:after="223"/>
        <w:jc w:val="both"/>
        <w:divId w:val="98061485"/>
        <w:rPr>
          <w:rFonts w:ascii="Georgia" w:hAnsi="Georgia"/>
        </w:rPr>
      </w:pPr>
      <w:r>
        <w:rPr>
          <w:rFonts w:ascii="Georgia" w:hAnsi="Georgia"/>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w:t>
      </w:r>
      <w:r>
        <w:rPr>
          <w:rFonts w:ascii="Georgia" w:hAnsi="Georgia"/>
        </w:rPr>
        <w:t>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w:t>
      </w:r>
      <w:r>
        <w:rPr>
          <w:rFonts w:ascii="Georgia" w:hAnsi="Georgia"/>
        </w:rPr>
        <w:t>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w:t>
      </w:r>
      <w:r>
        <w:rPr>
          <w:rFonts w:ascii="Georgia" w:hAnsi="Georgia"/>
        </w:rPr>
        <w:t>яемом Правительством Российской Федерации</w:t>
      </w:r>
      <w:r>
        <w:rPr>
          <w:rFonts w:ascii="Georgia" w:hAnsi="Georgia"/>
        </w:rPr>
        <w:t>.</w:t>
      </w:r>
    </w:p>
    <w:p w:rsidR="00000000" w:rsidRDefault="005467E0">
      <w:pPr>
        <w:spacing w:after="223"/>
        <w:jc w:val="both"/>
        <w:divId w:val="98061485"/>
        <w:rPr>
          <w:rFonts w:ascii="Georgia" w:hAnsi="Georgia"/>
        </w:rPr>
      </w:pPr>
      <w:r>
        <w:rPr>
          <w:rFonts w:ascii="Georgia" w:hAnsi="Georgia"/>
        </w:rPr>
        <w:lastRenderedPageBreak/>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w:t>
      </w:r>
      <w:r>
        <w:rPr>
          <w:rFonts w:ascii="Georgia" w:hAnsi="Georgia"/>
        </w:rPr>
        <w:t>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w:t>
      </w:r>
      <w:r>
        <w:rPr>
          <w:rFonts w:ascii="Georgia" w:hAnsi="Georgia"/>
        </w:rPr>
        <w:t>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r>
        <w:rPr>
          <w:rFonts w:ascii="Georgia" w:hAnsi="Georgia"/>
        </w:rPr>
        <w:t>.</w:t>
      </w:r>
      <w:r>
        <w:rPr>
          <w:rStyle w:val="btn"/>
          <w:rFonts w:ascii="Georgia" w:hAnsi="Georgia"/>
          <w:vanish/>
        </w:rPr>
        <w:t>3</w:t>
      </w:r>
    </w:p>
    <w:p w:rsidR="00000000" w:rsidRDefault="005467E0">
      <w:pPr>
        <w:divId w:val="588929590"/>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Заключительные и переходные положени</w:t>
      </w:r>
      <w:r>
        <w:rPr>
          <w:rStyle w:val="docchapter-name"/>
          <w:rFonts w:ascii="Georgia" w:eastAsia="Times New Roman" w:hAnsi="Georgia"/>
          <w:sz w:val="35"/>
          <w:szCs w:val="35"/>
        </w:rPr>
        <w:t>я</w:t>
      </w:r>
      <w:r>
        <w:rPr>
          <w:rStyle w:val="btn"/>
          <w:rFonts w:ascii="Georgia" w:eastAsia="Times New Roman" w:hAnsi="Georgia"/>
          <w:vanish/>
          <w:sz w:val="35"/>
          <w:szCs w:val="35"/>
        </w:rPr>
        <w:t>1</w:t>
      </w:r>
    </w:p>
    <w:p w:rsidR="00000000" w:rsidRDefault="005467E0">
      <w:pPr>
        <w:divId w:val="1918587240"/>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Приведение нормативных правовых актов в соответствие с настоящим Федеральным законо</w:t>
      </w:r>
      <w:r>
        <w:rPr>
          <w:rStyle w:val="docarticle-name"/>
          <w:rFonts w:ascii="Helvetica" w:eastAsia="Times New Roman" w:hAnsi="Helvetica" w:cs="Helvetica"/>
          <w:b/>
          <w:bCs/>
        </w:rPr>
        <w:t>м</w:t>
      </w:r>
      <w:r>
        <w:rPr>
          <w:rStyle w:val="btn"/>
          <w:rFonts w:ascii="Helvetica" w:eastAsia="Times New Roman" w:hAnsi="Helvetica" w:cs="Helvetica"/>
          <w:b/>
          <w:bCs/>
          <w:vanish/>
        </w:rPr>
        <w:t>4</w:t>
      </w:r>
    </w:p>
    <w:p w:rsidR="00000000" w:rsidRDefault="005467E0">
      <w:pPr>
        <w:spacing w:after="223"/>
        <w:jc w:val="both"/>
        <w:divId w:val="98061485"/>
        <w:rPr>
          <w:rFonts w:ascii="Georgia" w:hAnsi="Georgia"/>
        </w:rPr>
      </w:pPr>
      <w:r>
        <w:rPr>
          <w:rFonts w:ascii="Georgia" w:hAnsi="Georgia"/>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w:t>
      </w:r>
      <w:r>
        <w:rPr>
          <w:rFonts w:ascii="Georgia" w:hAnsi="Georgia"/>
        </w:rPr>
        <w:t xml:space="preserve"> месяцев со дня вступления его в силу</w:t>
      </w:r>
      <w:r>
        <w:rPr>
          <w:rFonts w:ascii="Georgia" w:hAnsi="Georgia"/>
        </w:rPr>
        <w:t>.</w:t>
      </w:r>
    </w:p>
    <w:p w:rsidR="00000000" w:rsidRDefault="005467E0">
      <w:pPr>
        <w:divId w:val="817234611"/>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1</w:t>
      </w:r>
    </w:p>
    <w:p w:rsidR="00000000" w:rsidRDefault="005467E0">
      <w:pPr>
        <w:spacing w:after="223"/>
        <w:jc w:val="both"/>
        <w:divId w:val="98061485"/>
        <w:rPr>
          <w:rFonts w:ascii="Georgia" w:hAnsi="Georgia"/>
        </w:rPr>
      </w:pPr>
      <w:r>
        <w:rPr>
          <w:rFonts w:ascii="Georgia" w:hAnsi="Georgia"/>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w:t>
      </w:r>
      <w:r>
        <w:rPr>
          <w:rFonts w:ascii="Georgia" w:hAnsi="Georgia"/>
        </w:rPr>
        <w:t xml:space="preserve"> </w:t>
      </w:r>
      <w:hyperlink r:id="rId110" w:anchor="/document/99/9051229/XA00M6G2N3/" w:history="1">
        <w:r>
          <w:rPr>
            <w:rStyle w:val="a4"/>
            <w:rFonts w:ascii="Georgia" w:hAnsi="Georgia"/>
          </w:rPr>
          <w:t>Федеральным законом "О прожиточном минимуме в Российской Федерации"</w:t>
        </w:r>
      </w:hyperlink>
      <w:r>
        <w:rPr>
          <w:rFonts w:ascii="Georgia" w:hAnsi="Georgia"/>
        </w:rPr>
        <w:t>*</w:t>
      </w:r>
      <w:r>
        <w:rPr>
          <w:rFonts w:ascii="Georgia" w:hAnsi="Georgia"/>
        </w:rPr>
        <w:t>.</w:t>
      </w:r>
    </w:p>
    <w:p w:rsidR="00000000" w:rsidRDefault="005467E0">
      <w:pPr>
        <w:divId w:val="60739632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См. постановление Правительства Российской Федерации от 31 мая 2000 года № 421 "Об установлении величины прожит</w:t>
      </w:r>
      <w:r>
        <w:rPr>
          <w:rStyle w:val="docnote-text"/>
          <w:rFonts w:ascii="Helvetica" w:eastAsia="Times New Roman" w:hAnsi="Helvetica" w:cs="Helvetica"/>
          <w:sz w:val="17"/>
          <w:szCs w:val="17"/>
        </w:rPr>
        <w:t>очного минимума на душу населения и по основным социально-демографическим группам населения в целом по Российской Федерации за I квартал 2000 года".</w:t>
      </w:r>
    </w:p>
    <w:p w:rsidR="00000000" w:rsidRDefault="005467E0">
      <w:pPr>
        <w:spacing w:after="223"/>
        <w:divId w:val="1767379036"/>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5467E0">
      <w:pPr>
        <w:divId w:val="659583167"/>
        <w:rPr>
          <w:rFonts w:ascii="Georgia" w:eastAsia="Times New Roman" w:hAnsi="Georgia"/>
        </w:rPr>
      </w:pPr>
      <w:r>
        <w:rPr>
          <w:rFonts w:ascii="Georgia" w:eastAsia="Times New Roman" w:hAnsi="Georgia"/>
        </w:rPr>
        <w:t>Москва, Кремль</w:t>
      </w:r>
    </w:p>
    <w:p w:rsidR="00000000" w:rsidRDefault="005467E0">
      <w:pPr>
        <w:divId w:val="98061485"/>
        <w:rPr>
          <w:rFonts w:ascii="Georgia" w:eastAsia="Times New Roman" w:hAnsi="Georgia"/>
        </w:rPr>
      </w:pPr>
    </w:p>
    <w:p w:rsidR="00000000" w:rsidRDefault="005467E0">
      <w:pPr>
        <w:divId w:val="552238"/>
        <w:rPr>
          <w:rFonts w:ascii="Georgia" w:eastAsia="Times New Roman" w:hAnsi="Georgia"/>
        </w:rPr>
      </w:pPr>
      <w:r>
        <w:rPr>
          <w:rFonts w:ascii="Georgia" w:eastAsia="Times New Roman" w:hAnsi="Georgia"/>
        </w:rPr>
        <w:t>17 июля 1999 года</w:t>
      </w:r>
    </w:p>
    <w:p w:rsidR="00000000" w:rsidRDefault="005467E0">
      <w:pPr>
        <w:divId w:val="98061485"/>
        <w:rPr>
          <w:rFonts w:ascii="Georgia" w:eastAsia="Times New Roman" w:hAnsi="Georgia"/>
        </w:rPr>
      </w:pPr>
    </w:p>
    <w:p w:rsidR="00000000" w:rsidRDefault="005467E0">
      <w:pPr>
        <w:divId w:val="917985957"/>
        <w:rPr>
          <w:rFonts w:ascii="Georgia" w:eastAsia="Times New Roman" w:hAnsi="Georgia"/>
        </w:rPr>
      </w:pPr>
      <w:r>
        <w:rPr>
          <w:rFonts w:ascii="Georgia" w:eastAsia="Times New Roman" w:hAnsi="Georgia"/>
        </w:rPr>
        <w:t xml:space="preserve">№ 178-ФЗ </w:t>
      </w:r>
    </w:p>
    <w:p w:rsidR="005467E0" w:rsidRDefault="005467E0">
      <w:pPr>
        <w:divId w:val="805783940"/>
        <w:rPr>
          <w:rFonts w:ascii="Arial" w:eastAsia="Times New Roman" w:hAnsi="Arial" w:cs="Arial"/>
          <w:sz w:val="20"/>
          <w:szCs w:val="20"/>
        </w:rPr>
      </w:pPr>
      <w:r>
        <w:rPr>
          <w:rFonts w:ascii="Arial" w:eastAsia="Times New Roman" w:hAnsi="Arial" w:cs="Arial"/>
          <w:sz w:val="20"/>
          <w:szCs w:val="20"/>
        </w:rPr>
        <w:t>© Материал из Справо</w:t>
      </w:r>
      <w:r>
        <w:rPr>
          <w:rFonts w:ascii="Arial" w:eastAsia="Times New Roman" w:hAnsi="Arial" w:cs="Arial"/>
          <w:sz w:val="20"/>
          <w:szCs w:val="20"/>
        </w:rPr>
        <w:t>чной системы «Госфинансы»</w:t>
      </w:r>
      <w:r>
        <w:rPr>
          <w:rFonts w:ascii="Arial" w:eastAsia="Times New Roman" w:hAnsi="Arial" w:cs="Arial"/>
          <w:sz w:val="20"/>
          <w:szCs w:val="20"/>
        </w:rPr>
        <w:br/>
        <w:t>https://www.gosfinansy.ru</w:t>
      </w:r>
      <w:r>
        <w:rPr>
          <w:rFonts w:ascii="Arial" w:eastAsia="Times New Roman" w:hAnsi="Arial" w:cs="Arial"/>
          <w:sz w:val="20"/>
          <w:szCs w:val="20"/>
        </w:rPr>
        <w:br/>
        <w:t>Дата копирования: 28.03.2019</w:t>
      </w:r>
    </w:p>
    <w:sectPr w:rsidR="00546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787B7D"/>
    <w:rsid w:val="005467E0"/>
    <w:rsid w:val="0078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bl-anchors">
    <w:name w:val="bl-anchors"/>
    <w:basedOn w:val="a0"/>
  </w:style>
  <w:style w:type="character" w:customStyle="1" w:styleId="doc-notes1">
    <w:name w:val="doc-notes1"/>
    <w:basedOn w:val="a0"/>
    <w:rPr>
      <w:vanish/>
      <w:webHidden w:val="0"/>
      <w:specVanish w:val="0"/>
    </w:rPr>
  </w:style>
  <w:style w:type="character" w:customStyle="1" w:styleId="btn">
    <w:name w:val="btn"/>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character" w:customStyle="1" w:styleId="doc-notescomment">
    <w:name w:val="doc-notes__comment"/>
    <w:basedOn w:val="a0"/>
  </w:style>
</w:styles>
</file>

<file path=word/webSettings.xml><?xml version="1.0" encoding="utf-8"?>
<w:webSettings xmlns:r="http://schemas.openxmlformats.org/officeDocument/2006/relationships" xmlns:w="http://schemas.openxmlformats.org/wordprocessingml/2006/main">
  <w:divs>
    <w:div w:id="805783940">
      <w:marLeft w:val="0"/>
      <w:marRight w:val="0"/>
      <w:marTop w:val="750"/>
      <w:marBottom w:val="0"/>
      <w:divBdr>
        <w:top w:val="none" w:sz="0" w:space="0" w:color="auto"/>
        <w:left w:val="none" w:sz="0" w:space="0" w:color="auto"/>
        <w:bottom w:val="none" w:sz="0" w:space="0" w:color="auto"/>
        <w:right w:val="none" w:sz="0" w:space="0" w:color="auto"/>
      </w:divBdr>
    </w:div>
    <w:div w:id="816843064">
      <w:marLeft w:val="0"/>
      <w:marRight w:val="3"/>
      <w:marTop w:val="0"/>
      <w:marBottom w:val="0"/>
      <w:divBdr>
        <w:top w:val="none" w:sz="0" w:space="0" w:color="auto"/>
        <w:left w:val="none" w:sz="0" w:space="0" w:color="auto"/>
        <w:bottom w:val="none" w:sz="0" w:space="0" w:color="auto"/>
        <w:right w:val="none" w:sz="0" w:space="0" w:color="auto"/>
      </w:divBdr>
      <w:divsChild>
        <w:div w:id="262342285">
          <w:marLeft w:val="0"/>
          <w:marRight w:val="0"/>
          <w:marTop w:val="0"/>
          <w:marBottom w:val="0"/>
          <w:divBdr>
            <w:top w:val="none" w:sz="0" w:space="0" w:color="auto"/>
            <w:left w:val="none" w:sz="0" w:space="0" w:color="auto"/>
            <w:bottom w:val="none" w:sz="0" w:space="0" w:color="auto"/>
            <w:right w:val="none" w:sz="0" w:space="0" w:color="auto"/>
          </w:divBdr>
        </w:div>
        <w:div w:id="98061485">
          <w:marLeft w:val="0"/>
          <w:marRight w:val="0"/>
          <w:marTop w:val="465"/>
          <w:marBottom w:val="0"/>
          <w:divBdr>
            <w:top w:val="none" w:sz="0" w:space="0" w:color="auto"/>
            <w:left w:val="none" w:sz="0" w:space="0" w:color="auto"/>
            <w:bottom w:val="none" w:sz="0" w:space="0" w:color="auto"/>
            <w:right w:val="none" w:sz="0" w:space="0" w:color="auto"/>
          </w:divBdr>
          <w:divsChild>
            <w:div w:id="1178620783">
              <w:marLeft w:val="0"/>
              <w:marRight w:val="0"/>
              <w:marTop w:val="438"/>
              <w:marBottom w:val="219"/>
              <w:divBdr>
                <w:top w:val="none" w:sz="0" w:space="0" w:color="auto"/>
                <w:left w:val="none" w:sz="0" w:space="0" w:color="auto"/>
                <w:bottom w:val="none" w:sz="0" w:space="0" w:color="auto"/>
                <w:right w:val="none" w:sz="0" w:space="0" w:color="auto"/>
              </w:divBdr>
            </w:div>
            <w:div w:id="2048292530">
              <w:marLeft w:val="0"/>
              <w:marRight w:val="0"/>
              <w:marTop w:val="300"/>
              <w:marBottom w:val="30"/>
              <w:divBdr>
                <w:top w:val="none" w:sz="0" w:space="0" w:color="auto"/>
                <w:left w:val="none" w:sz="0" w:space="0" w:color="auto"/>
                <w:bottom w:val="none" w:sz="0" w:space="0" w:color="auto"/>
                <w:right w:val="none" w:sz="0" w:space="0" w:color="auto"/>
              </w:divBdr>
            </w:div>
            <w:div w:id="1039476409">
              <w:marLeft w:val="0"/>
              <w:marRight w:val="0"/>
              <w:marTop w:val="300"/>
              <w:marBottom w:val="30"/>
              <w:divBdr>
                <w:top w:val="none" w:sz="0" w:space="0" w:color="auto"/>
                <w:left w:val="none" w:sz="0" w:space="0" w:color="auto"/>
                <w:bottom w:val="none" w:sz="0" w:space="0" w:color="auto"/>
                <w:right w:val="none" w:sz="0" w:space="0" w:color="auto"/>
              </w:divBdr>
            </w:div>
            <w:div w:id="331221261">
              <w:marLeft w:val="0"/>
              <w:marRight w:val="0"/>
              <w:marTop w:val="300"/>
              <w:marBottom w:val="30"/>
              <w:divBdr>
                <w:top w:val="none" w:sz="0" w:space="0" w:color="auto"/>
                <w:left w:val="none" w:sz="0" w:space="0" w:color="auto"/>
                <w:bottom w:val="none" w:sz="0" w:space="0" w:color="auto"/>
                <w:right w:val="none" w:sz="0" w:space="0" w:color="auto"/>
              </w:divBdr>
            </w:div>
            <w:div w:id="1007515509">
              <w:marLeft w:val="0"/>
              <w:marRight w:val="0"/>
              <w:marTop w:val="300"/>
              <w:marBottom w:val="30"/>
              <w:divBdr>
                <w:top w:val="none" w:sz="0" w:space="0" w:color="auto"/>
                <w:left w:val="none" w:sz="0" w:space="0" w:color="auto"/>
                <w:bottom w:val="none" w:sz="0" w:space="0" w:color="auto"/>
                <w:right w:val="none" w:sz="0" w:space="0" w:color="auto"/>
              </w:divBdr>
            </w:div>
            <w:div w:id="2079941975">
              <w:marLeft w:val="0"/>
              <w:marRight w:val="0"/>
              <w:marTop w:val="300"/>
              <w:marBottom w:val="30"/>
              <w:divBdr>
                <w:top w:val="none" w:sz="0" w:space="0" w:color="auto"/>
                <w:left w:val="none" w:sz="0" w:space="0" w:color="auto"/>
                <w:bottom w:val="none" w:sz="0" w:space="0" w:color="auto"/>
                <w:right w:val="none" w:sz="0" w:space="0" w:color="auto"/>
              </w:divBdr>
            </w:div>
            <w:div w:id="1373338577">
              <w:marLeft w:val="0"/>
              <w:marRight w:val="0"/>
              <w:marTop w:val="300"/>
              <w:marBottom w:val="30"/>
              <w:divBdr>
                <w:top w:val="none" w:sz="0" w:space="0" w:color="auto"/>
                <w:left w:val="none" w:sz="0" w:space="0" w:color="auto"/>
                <w:bottom w:val="none" w:sz="0" w:space="0" w:color="auto"/>
                <w:right w:val="none" w:sz="0" w:space="0" w:color="auto"/>
              </w:divBdr>
            </w:div>
            <w:div w:id="1091849102">
              <w:marLeft w:val="0"/>
              <w:marRight w:val="0"/>
              <w:marTop w:val="300"/>
              <w:marBottom w:val="30"/>
              <w:divBdr>
                <w:top w:val="none" w:sz="0" w:space="0" w:color="auto"/>
                <w:left w:val="none" w:sz="0" w:space="0" w:color="auto"/>
                <w:bottom w:val="none" w:sz="0" w:space="0" w:color="auto"/>
                <w:right w:val="none" w:sz="0" w:space="0" w:color="auto"/>
              </w:divBdr>
            </w:div>
            <w:div w:id="853306174">
              <w:marLeft w:val="0"/>
              <w:marRight w:val="0"/>
              <w:marTop w:val="0"/>
              <w:marBottom w:val="0"/>
              <w:divBdr>
                <w:top w:val="none" w:sz="0" w:space="0" w:color="auto"/>
                <w:left w:val="none" w:sz="0" w:space="0" w:color="auto"/>
                <w:bottom w:val="none" w:sz="0" w:space="0" w:color="auto"/>
                <w:right w:val="none" w:sz="0" w:space="0" w:color="auto"/>
              </w:divBdr>
            </w:div>
            <w:div w:id="1145851373">
              <w:marLeft w:val="0"/>
              <w:marRight w:val="0"/>
              <w:marTop w:val="438"/>
              <w:marBottom w:val="219"/>
              <w:divBdr>
                <w:top w:val="none" w:sz="0" w:space="0" w:color="auto"/>
                <w:left w:val="none" w:sz="0" w:space="0" w:color="auto"/>
                <w:bottom w:val="none" w:sz="0" w:space="0" w:color="auto"/>
                <w:right w:val="none" w:sz="0" w:space="0" w:color="auto"/>
              </w:divBdr>
            </w:div>
            <w:div w:id="442043468">
              <w:marLeft w:val="0"/>
              <w:marRight w:val="0"/>
              <w:marTop w:val="300"/>
              <w:marBottom w:val="30"/>
              <w:divBdr>
                <w:top w:val="none" w:sz="0" w:space="0" w:color="auto"/>
                <w:left w:val="none" w:sz="0" w:space="0" w:color="auto"/>
                <w:bottom w:val="none" w:sz="0" w:space="0" w:color="auto"/>
                <w:right w:val="none" w:sz="0" w:space="0" w:color="auto"/>
              </w:divBdr>
            </w:div>
            <w:div w:id="1303342864">
              <w:marLeft w:val="0"/>
              <w:marRight w:val="0"/>
              <w:marTop w:val="300"/>
              <w:marBottom w:val="30"/>
              <w:divBdr>
                <w:top w:val="none" w:sz="0" w:space="0" w:color="auto"/>
                <w:left w:val="none" w:sz="0" w:space="0" w:color="auto"/>
                <w:bottom w:val="none" w:sz="0" w:space="0" w:color="auto"/>
                <w:right w:val="none" w:sz="0" w:space="0" w:color="auto"/>
              </w:divBdr>
            </w:div>
            <w:div w:id="1561360151">
              <w:marLeft w:val="0"/>
              <w:marRight w:val="0"/>
              <w:marTop w:val="300"/>
              <w:marBottom w:val="30"/>
              <w:divBdr>
                <w:top w:val="none" w:sz="0" w:space="0" w:color="auto"/>
                <w:left w:val="none" w:sz="0" w:space="0" w:color="auto"/>
                <w:bottom w:val="none" w:sz="0" w:space="0" w:color="auto"/>
                <w:right w:val="none" w:sz="0" w:space="0" w:color="auto"/>
              </w:divBdr>
            </w:div>
            <w:div w:id="1204904154">
              <w:marLeft w:val="0"/>
              <w:marRight w:val="0"/>
              <w:marTop w:val="300"/>
              <w:marBottom w:val="30"/>
              <w:divBdr>
                <w:top w:val="none" w:sz="0" w:space="0" w:color="auto"/>
                <w:left w:val="none" w:sz="0" w:space="0" w:color="auto"/>
                <w:bottom w:val="none" w:sz="0" w:space="0" w:color="auto"/>
                <w:right w:val="none" w:sz="0" w:space="0" w:color="auto"/>
              </w:divBdr>
            </w:div>
            <w:div w:id="657542657">
              <w:marLeft w:val="873"/>
              <w:marRight w:val="0"/>
              <w:marTop w:val="0"/>
              <w:marBottom w:val="611"/>
              <w:divBdr>
                <w:top w:val="none" w:sz="0" w:space="0" w:color="auto"/>
                <w:left w:val="none" w:sz="0" w:space="0" w:color="auto"/>
                <w:bottom w:val="none" w:sz="0" w:space="0" w:color="auto"/>
                <w:right w:val="none" w:sz="0" w:space="0" w:color="auto"/>
              </w:divBdr>
            </w:div>
            <w:div w:id="315960379">
              <w:marLeft w:val="0"/>
              <w:marRight w:val="0"/>
              <w:marTop w:val="300"/>
              <w:marBottom w:val="30"/>
              <w:divBdr>
                <w:top w:val="none" w:sz="0" w:space="0" w:color="auto"/>
                <w:left w:val="none" w:sz="0" w:space="0" w:color="auto"/>
                <w:bottom w:val="none" w:sz="0" w:space="0" w:color="auto"/>
                <w:right w:val="none" w:sz="0" w:space="0" w:color="auto"/>
              </w:divBdr>
            </w:div>
            <w:div w:id="1743941698">
              <w:marLeft w:val="0"/>
              <w:marRight w:val="0"/>
              <w:marTop w:val="300"/>
              <w:marBottom w:val="30"/>
              <w:divBdr>
                <w:top w:val="none" w:sz="0" w:space="0" w:color="auto"/>
                <w:left w:val="none" w:sz="0" w:space="0" w:color="auto"/>
                <w:bottom w:val="none" w:sz="0" w:space="0" w:color="auto"/>
                <w:right w:val="none" w:sz="0" w:space="0" w:color="auto"/>
              </w:divBdr>
            </w:div>
            <w:div w:id="1323850638">
              <w:marLeft w:val="0"/>
              <w:marRight w:val="0"/>
              <w:marTop w:val="300"/>
              <w:marBottom w:val="30"/>
              <w:divBdr>
                <w:top w:val="none" w:sz="0" w:space="0" w:color="auto"/>
                <w:left w:val="none" w:sz="0" w:space="0" w:color="auto"/>
                <w:bottom w:val="none" w:sz="0" w:space="0" w:color="auto"/>
                <w:right w:val="none" w:sz="0" w:space="0" w:color="auto"/>
              </w:divBdr>
            </w:div>
            <w:div w:id="29574390">
              <w:marLeft w:val="0"/>
              <w:marRight w:val="0"/>
              <w:marTop w:val="300"/>
              <w:marBottom w:val="30"/>
              <w:divBdr>
                <w:top w:val="none" w:sz="0" w:space="0" w:color="auto"/>
                <w:left w:val="none" w:sz="0" w:space="0" w:color="auto"/>
                <w:bottom w:val="none" w:sz="0" w:space="0" w:color="auto"/>
                <w:right w:val="none" w:sz="0" w:space="0" w:color="auto"/>
              </w:divBdr>
            </w:div>
            <w:div w:id="697702974">
              <w:marLeft w:val="0"/>
              <w:marRight w:val="0"/>
              <w:marTop w:val="438"/>
              <w:marBottom w:val="219"/>
              <w:divBdr>
                <w:top w:val="none" w:sz="0" w:space="0" w:color="auto"/>
                <w:left w:val="none" w:sz="0" w:space="0" w:color="auto"/>
                <w:bottom w:val="none" w:sz="0" w:space="0" w:color="auto"/>
                <w:right w:val="none" w:sz="0" w:space="0" w:color="auto"/>
              </w:divBdr>
            </w:div>
            <w:div w:id="1146312758">
              <w:marLeft w:val="0"/>
              <w:marRight w:val="0"/>
              <w:marTop w:val="300"/>
              <w:marBottom w:val="30"/>
              <w:divBdr>
                <w:top w:val="none" w:sz="0" w:space="0" w:color="auto"/>
                <w:left w:val="none" w:sz="0" w:space="0" w:color="auto"/>
                <w:bottom w:val="none" w:sz="0" w:space="0" w:color="auto"/>
                <w:right w:val="none" w:sz="0" w:space="0" w:color="auto"/>
              </w:divBdr>
            </w:div>
            <w:div w:id="678897870">
              <w:marLeft w:val="0"/>
              <w:marRight w:val="0"/>
              <w:marTop w:val="300"/>
              <w:marBottom w:val="30"/>
              <w:divBdr>
                <w:top w:val="none" w:sz="0" w:space="0" w:color="auto"/>
                <w:left w:val="none" w:sz="0" w:space="0" w:color="auto"/>
                <w:bottom w:val="none" w:sz="0" w:space="0" w:color="auto"/>
                <w:right w:val="none" w:sz="0" w:space="0" w:color="auto"/>
              </w:divBdr>
            </w:div>
            <w:div w:id="1787236524">
              <w:marLeft w:val="0"/>
              <w:marRight w:val="0"/>
              <w:marTop w:val="300"/>
              <w:marBottom w:val="30"/>
              <w:divBdr>
                <w:top w:val="none" w:sz="0" w:space="0" w:color="auto"/>
                <w:left w:val="none" w:sz="0" w:space="0" w:color="auto"/>
                <w:bottom w:val="none" w:sz="0" w:space="0" w:color="auto"/>
                <w:right w:val="none" w:sz="0" w:space="0" w:color="auto"/>
              </w:divBdr>
            </w:div>
            <w:div w:id="682629336">
              <w:marLeft w:val="0"/>
              <w:marRight w:val="0"/>
              <w:marTop w:val="438"/>
              <w:marBottom w:val="219"/>
              <w:divBdr>
                <w:top w:val="none" w:sz="0" w:space="0" w:color="auto"/>
                <w:left w:val="none" w:sz="0" w:space="0" w:color="auto"/>
                <w:bottom w:val="none" w:sz="0" w:space="0" w:color="auto"/>
                <w:right w:val="none" w:sz="0" w:space="0" w:color="auto"/>
              </w:divBdr>
            </w:div>
            <w:div w:id="836505862">
              <w:marLeft w:val="0"/>
              <w:marRight w:val="0"/>
              <w:marTop w:val="300"/>
              <w:marBottom w:val="30"/>
              <w:divBdr>
                <w:top w:val="none" w:sz="0" w:space="0" w:color="auto"/>
                <w:left w:val="none" w:sz="0" w:space="0" w:color="auto"/>
                <w:bottom w:val="none" w:sz="0" w:space="0" w:color="auto"/>
                <w:right w:val="none" w:sz="0" w:space="0" w:color="auto"/>
              </w:divBdr>
            </w:div>
            <w:div w:id="772015199">
              <w:marLeft w:val="0"/>
              <w:marRight w:val="0"/>
              <w:marTop w:val="300"/>
              <w:marBottom w:val="30"/>
              <w:divBdr>
                <w:top w:val="none" w:sz="0" w:space="0" w:color="auto"/>
                <w:left w:val="none" w:sz="0" w:space="0" w:color="auto"/>
                <w:bottom w:val="none" w:sz="0" w:space="0" w:color="auto"/>
                <w:right w:val="none" w:sz="0" w:space="0" w:color="auto"/>
              </w:divBdr>
            </w:div>
            <w:div w:id="1189685666">
              <w:marLeft w:val="0"/>
              <w:marRight w:val="0"/>
              <w:marTop w:val="300"/>
              <w:marBottom w:val="30"/>
              <w:divBdr>
                <w:top w:val="none" w:sz="0" w:space="0" w:color="auto"/>
                <w:left w:val="none" w:sz="0" w:space="0" w:color="auto"/>
                <w:bottom w:val="none" w:sz="0" w:space="0" w:color="auto"/>
                <w:right w:val="none" w:sz="0" w:space="0" w:color="auto"/>
              </w:divBdr>
            </w:div>
            <w:div w:id="1251693875">
              <w:marLeft w:val="0"/>
              <w:marRight w:val="0"/>
              <w:marTop w:val="300"/>
              <w:marBottom w:val="30"/>
              <w:divBdr>
                <w:top w:val="none" w:sz="0" w:space="0" w:color="auto"/>
                <w:left w:val="none" w:sz="0" w:space="0" w:color="auto"/>
                <w:bottom w:val="none" w:sz="0" w:space="0" w:color="auto"/>
                <w:right w:val="none" w:sz="0" w:space="0" w:color="auto"/>
              </w:divBdr>
            </w:div>
            <w:div w:id="563830370">
              <w:marLeft w:val="0"/>
              <w:marRight w:val="0"/>
              <w:marTop w:val="300"/>
              <w:marBottom w:val="30"/>
              <w:divBdr>
                <w:top w:val="none" w:sz="0" w:space="0" w:color="auto"/>
                <w:left w:val="none" w:sz="0" w:space="0" w:color="auto"/>
                <w:bottom w:val="none" w:sz="0" w:space="0" w:color="auto"/>
                <w:right w:val="none" w:sz="0" w:space="0" w:color="auto"/>
              </w:divBdr>
            </w:div>
            <w:div w:id="1816026598">
              <w:marLeft w:val="0"/>
              <w:marRight w:val="0"/>
              <w:marTop w:val="300"/>
              <w:marBottom w:val="30"/>
              <w:divBdr>
                <w:top w:val="none" w:sz="0" w:space="0" w:color="auto"/>
                <w:left w:val="none" w:sz="0" w:space="0" w:color="auto"/>
                <w:bottom w:val="none" w:sz="0" w:space="0" w:color="auto"/>
                <w:right w:val="none" w:sz="0" w:space="0" w:color="auto"/>
              </w:divBdr>
            </w:div>
            <w:div w:id="1567450178">
              <w:marLeft w:val="0"/>
              <w:marRight w:val="0"/>
              <w:marTop w:val="300"/>
              <w:marBottom w:val="30"/>
              <w:divBdr>
                <w:top w:val="none" w:sz="0" w:space="0" w:color="auto"/>
                <w:left w:val="none" w:sz="0" w:space="0" w:color="auto"/>
                <w:bottom w:val="none" w:sz="0" w:space="0" w:color="auto"/>
                <w:right w:val="none" w:sz="0" w:space="0" w:color="auto"/>
              </w:divBdr>
            </w:div>
            <w:div w:id="1638759280">
              <w:marLeft w:val="0"/>
              <w:marRight w:val="0"/>
              <w:marTop w:val="300"/>
              <w:marBottom w:val="30"/>
              <w:divBdr>
                <w:top w:val="none" w:sz="0" w:space="0" w:color="auto"/>
                <w:left w:val="none" w:sz="0" w:space="0" w:color="auto"/>
                <w:bottom w:val="none" w:sz="0" w:space="0" w:color="auto"/>
                <w:right w:val="none" w:sz="0" w:space="0" w:color="auto"/>
              </w:divBdr>
            </w:div>
            <w:div w:id="588929590">
              <w:marLeft w:val="0"/>
              <w:marRight w:val="0"/>
              <w:marTop w:val="438"/>
              <w:marBottom w:val="219"/>
              <w:divBdr>
                <w:top w:val="none" w:sz="0" w:space="0" w:color="auto"/>
                <w:left w:val="none" w:sz="0" w:space="0" w:color="auto"/>
                <w:bottom w:val="none" w:sz="0" w:space="0" w:color="auto"/>
                <w:right w:val="none" w:sz="0" w:space="0" w:color="auto"/>
              </w:divBdr>
            </w:div>
            <w:div w:id="1918587240">
              <w:marLeft w:val="0"/>
              <w:marRight w:val="0"/>
              <w:marTop w:val="300"/>
              <w:marBottom w:val="30"/>
              <w:divBdr>
                <w:top w:val="none" w:sz="0" w:space="0" w:color="auto"/>
                <w:left w:val="none" w:sz="0" w:space="0" w:color="auto"/>
                <w:bottom w:val="none" w:sz="0" w:space="0" w:color="auto"/>
                <w:right w:val="none" w:sz="0" w:space="0" w:color="auto"/>
              </w:divBdr>
            </w:div>
            <w:div w:id="817234611">
              <w:marLeft w:val="0"/>
              <w:marRight w:val="0"/>
              <w:marTop w:val="300"/>
              <w:marBottom w:val="30"/>
              <w:divBdr>
                <w:top w:val="none" w:sz="0" w:space="0" w:color="auto"/>
                <w:left w:val="none" w:sz="0" w:space="0" w:color="auto"/>
                <w:bottom w:val="none" w:sz="0" w:space="0" w:color="auto"/>
                <w:right w:val="none" w:sz="0" w:space="0" w:color="auto"/>
              </w:divBdr>
            </w:div>
            <w:div w:id="607396325">
              <w:marLeft w:val="873"/>
              <w:marRight w:val="0"/>
              <w:marTop w:val="0"/>
              <w:marBottom w:val="611"/>
              <w:divBdr>
                <w:top w:val="none" w:sz="0" w:space="0" w:color="auto"/>
                <w:left w:val="none" w:sz="0" w:space="0" w:color="auto"/>
                <w:bottom w:val="none" w:sz="0" w:space="0" w:color="auto"/>
                <w:right w:val="none" w:sz="0" w:space="0" w:color="auto"/>
              </w:divBdr>
            </w:div>
            <w:div w:id="1767379036">
              <w:marLeft w:val="0"/>
              <w:marRight w:val="0"/>
              <w:marTop w:val="223"/>
              <w:marBottom w:val="223"/>
              <w:divBdr>
                <w:top w:val="none" w:sz="0" w:space="0" w:color="auto"/>
                <w:left w:val="none" w:sz="0" w:space="0" w:color="auto"/>
                <w:bottom w:val="none" w:sz="0" w:space="0" w:color="auto"/>
                <w:right w:val="none" w:sz="0" w:space="0" w:color="auto"/>
              </w:divBdr>
            </w:div>
            <w:div w:id="659583167">
              <w:marLeft w:val="0"/>
              <w:marRight w:val="0"/>
              <w:marTop w:val="0"/>
              <w:marBottom w:val="0"/>
              <w:divBdr>
                <w:top w:val="none" w:sz="0" w:space="0" w:color="auto"/>
                <w:left w:val="none" w:sz="0" w:space="0" w:color="auto"/>
                <w:bottom w:val="none" w:sz="0" w:space="0" w:color="auto"/>
                <w:right w:val="none" w:sz="0" w:space="0" w:color="auto"/>
              </w:divBdr>
            </w:div>
            <w:div w:id="552238">
              <w:marLeft w:val="0"/>
              <w:marRight w:val="0"/>
              <w:marTop w:val="0"/>
              <w:marBottom w:val="0"/>
              <w:divBdr>
                <w:top w:val="none" w:sz="0" w:space="0" w:color="auto"/>
                <w:left w:val="none" w:sz="0" w:space="0" w:color="auto"/>
                <w:bottom w:val="none" w:sz="0" w:space="0" w:color="auto"/>
                <w:right w:val="none" w:sz="0" w:space="0" w:color="auto"/>
              </w:divBdr>
            </w:div>
            <w:div w:id="917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87" Type="http://schemas.openxmlformats.org/officeDocument/2006/relationships/hyperlink" Target="https://www.gosfinansy.ru/" TargetMode="External"/><Relationship Id="rId102" Type="http://schemas.openxmlformats.org/officeDocument/2006/relationships/hyperlink" Target="https://www.gosfinansy.ru/" TargetMode="External"/><Relationship Id="rId110" Type="http://schemas.openxmlformats.org/officeDocument/2006/relationships/hyperlink" Target="https://www.gosfinansy.ru/" TargetMode="External"/><Relationship Id="rId5"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3" Type="http://schemas.openxmlformats.org/officeDocument/2006/relationships/webSettings" Target="web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4" Type="http://schemas.openxmlformats.org/officeDocument/2006/relationships/hyperlink" Target="https://www.gosfinansy.ru/" TargetMode="Externa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11974</Words>
  <Characters>68258</Characters>
  <Application>Microsoft Office Word</Application>
  <DocSecurity>0</DocSecurity>
  <Lines>568</Lines>
  <Paragraphs>160</Paragraphs>
  <ScaleCrop>false</ScaleCrop>
  <Company/>
  <LinksUpToDate>false</LinksUpToDate>
  <CharactersWithSpaces>80072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Nataha</dc:creator>
  <cp:lastModifiedBy>Nataha</cp:lastModifiedBy>
  <cp:revision>2</cp:revision>
  <dcterms:created xsi:type="dcterms:W3CDTF">2019-03-28T13:39:00Z</dcterms:created>
  <dcterms:modified xsi:type="dcterms:W3CDTF">2019-03-28T13:39:00Z</dcterms:modified>
</cp:coreProperties>
</file>